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659" w:rsidRDefault="00E54659" w:rsidP="00E54659">
      <w:pPr>
        <w:jc w:val="center"/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7700" cy="762000"/>
            <wp:effectExtent l="0" t="0" r="0" b="0"/>
            <wp:docPr id="1" name="Рисунок 1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659" w:rsidRDefault="00E54659" w:rsidP="00E54659">
      <w:pPr>
        <w:spacing w:after="0"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E54659" w:rsidRDefault="00E54659" w:rsidP="00E54659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«ЩЕГЛОВСКОЕ СЕЛЬСКОЕ ПОСЕЛЕНИЕ» </w:t>
      </w:r>
    </w:p>
    <w:p w:rsidR="00E54659" w:rsidRDefault="00E54659" w:rsidP="00E54659">
      <w:pPr>
        <w:spacing w:after="0"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E54659" w:rsidRDefault="00E54659" w:rsidP="00E54659">
      <w:pPr>
        <w:spacing w:after="0"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E54659" w:rsidRDefault="00E54659" w:rsidP="00E54659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54659" w:rsidRDefault="00E54659" w:rsidP="00E5465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E54659" w:rsidRDefault="00E54659" w:rsidP="00B26CFB">
      <w:pPr>
        <w:spacing w:after="0"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</w:t>
      </w:r>
      <w:r w:rsidR="00B26CFB">
        <w:rPr>
          <w:b/>
          <w:sz w:val="28"/>
          <w:szCs w:val="28"/>
        </w:rPr>
        <w:t xml:space="preserve"> Л Е Н И Е                </w:t>
      </w:r>
    </w:p>
    <w:p w:rsidR="00E54659" w:rsidRDefault="00E54659" w:rsidP="00E5465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E54659" w:rsidRDefault="00B26CFB" w:rsidP="00E54659">
      <w:p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22.06.</w:t>
      </w:r>
      <w:r w:rsidR="00E54659">
        <w:rPr>
          <w:sz w:val="28"/>
          <w:szCs w:val="28"/>
        </w:rPr>
        <w:t>2015 г</w:t>
      </w:r>
      <w:r w:rsidR="00E54659">
        <w:rPr>
          <w:sz w:val="28"/>
          <w:szCs w:val="28"/>
        </w:rPr>
        <w:tab/>
      </w:r>
      <w:r w:rsidR="00E54659">
        <w:rPr>
          <w:sz w:val="28"/>
          <w:szCs w:val="28"/>
        </w:rPr>
        <w:tab/>
      </w:r>
      <w:r w:rsidR="00E54659">
        <w:rPr>
          <w:sz w:val="28"/>
          <w:szCs w:val="28"/>
        </w:rPr>
        <w:tab/>
      </w:r>
      <w:r w:rsidR="00E54659">
        <w:rPr>
          <w:sz w:val="28"/>
          <w:szCs w:val="28"/>
        </w:rPr>
        <w:tab/>
      </w:r>
      <w:r w:rsidR="00E54659">
        <w:rPr>
          <w:sz w:val="28"/>
          <w:szCs w:val="28"/>
        </w:rPr>
        <w:tab/>
      </w:r>
      <w:r w:rsidR="00E54659">
        <w:rPr>
          <w:sz w:val="28"/>
          <w:szCs w:val="28"/>
        </w:rPr>
        <w:tab/>
      </w:r>
      <w:r w:rsidR="00E54659">
        <w:rPr>
          <w:sz w:val="28"/>
          <w:szCs w:val="28"/>
        </w:rPr>
        <w:tab/>
      </w:r>
      <w:r w:rsidR="00E54659">
        <w:rPr>
          <w:sz w:val="28"/>
          <w:szCs w:val="28"/>
        </w:rPr>
        <w:tab/>
      </w:r>
      <w:r w:rsidR="00E54659">
        <w:rPr>
          <w:sz w:val="28"/>
          <w:szCs w:val="28"/>
        </w:rPr>
        <w:tab/>
      </w:r>
      <w:r w:rsidR="00E54659">
        <w:rPr>
          <w:sz w:val="28"/>
          <w:szCs w:val="28"/>
        </w:rPr>
        <w:tab/>
        <w:t xml:space="preserve"> № </w:t>
      </w:r>
      <w:r>
        <w:rPr>
          <w:sz w:val="28"/>
          <w:szCs w:val="28"/>
        </w:rPr>
        <w:t>256</w:t>
      </w:r>
    </w:p>
    <w:p w:rsidR="00E54659" w:rsidRDefault="00E54659" w:rsidP="00E54659">
      <w:p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п. Щеглово</w:t>
      </w:r>
    </w:p>
    <w:p w:rsidR="00E54659" w:rsidRDefault="00E54659" w:rsidP="00E54659">
      <w:pPr>
        <w:spacing w:after="0" w:line="240" w:lineRule="auto"/>
        <w:rPr>
          <w:rFonts w:eastAsia="Times New Roman"/>
          <w:sz w:val="22"/>
          <w:szCs w:val="28"/>
          <w:lang w:eastAsia="ru-RU"/>
        </w:rPr>
      </w:pPr>
    </w:p>
    <w:p w:rsidR="00E54659" w:rsidRPr="00E54659" w:rsidRDefault="00E54659" w:rsidP="00E54659">
      <w:pPr>
        <w:spacing w:after="0" w:line="240" w:lineRule="auto"/>
        <w:ind w:right="4819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«Об утверждении административного Регламента администрации МО «Щегловское сельское поселение» </w:t>
      </w:r>
      <w:r w:rsidRPr="00E54659">
        <w:rPr>
          <w:rFonts w:eastAsia="Times New Roman"/>
          <w:sz w:val="20"/>
          <w:szCs w:val="20"/>
          <w:lang w:eastAsia="ru-RU"/>
        </w:rPr>
        <w:t>по предоставлению муниципальной услуги по приватизации жилых помещений муниципального жилищного фонда</w:t>
      </w:r>
    </w:p>
    <w:p w:rsidR="00E54659" w:rsidRDefault="00E54659" w:rsidP="00E54659">
      <w:pPr>
        <w:spacing w:after="0" w:line="240" w:lineRule="auto"/>
        <w:ind w:right="4819"/>
        <w:jc w:val="both"/>
        <w:rPr>
          <w:rFonts w:eastAsia="Times New Roman"/>
          <w:sz w:val="20"/>
          <w:szCs w:val="20"/>
          <w:lang w:eastAsia="ru-RU"/>
        </w:rPr>
      </w:pPr>
    </w:p>
    <w:p w:rsidR="00E54659" w:rsidRPr="00A42955" w:rsidRDefault="00E54659" w:rsidP="006A51FB">
      <w:pPr>
        <w:spacing w:after="0" w:line="240" w:lineRule="auto"/>
        <w:ind w:right="4819"/>
        <w:jc w:val="both"/>
        <w:rPr>
          <w:rFonts w:eastAsia="Times New Roman"/>
          <w:sz w:val="20"/>
          <w:szCs w:val="20"/>
          <w:lang w:eastAsia="ru-RU"/>
        </w:rPr>
      </w:pPr>
      <w:r w:rsidRPr="006A51FB">
        <w:rPr>
          <w:rFonts w:eastAsia="Times New Roman"/>
          <w:sz w:val="20"/>
          <w:szCs w:val="20"/>
          <w:lang w:eastAsia="ru-RU"/>
        </w:rPr>
        <w:t>О признании утратившим силу Постановление администрации</w:t>
      </w:r>
      <w:r w:rsidR="006A51FB">
        <w:rPr>
          <w:rFonts w:eastAsia="Times New Roman"/>
          <w:sz w:val="20"/>
          <w:szCs w:val="20"/>
          <w:lang w:eastAsia="ru-RU"/>
        </w:rPr>
        <w:t xml:space="preserve"> </w:t>
      </w:r>
      <w:r w:rsidRPr="006A51FB">
        <w:rPr>
          <w:rFonts w:eastAsia="Times New Roman"/>
          <w:sz w:val="20"/>
          <w:szCs w:val="20"/>
          <w:lang w:eastAsia="ru-RU"/>
        </w:rPr>
        <w:t>МО «Щегловское сельское поселение» от 0</w:t>
      </w:r>
      <w:r w:rsidR="006A51FB" w:rsidRPr="006A51FB">
        <w:rPr>
          <w:rFonts w:eastAsia="Times New Roman"/>
          <w:sz w:val="20"/>
          <w:szCs w:val="20"/>
          <w:lang w:eastAsia="ru-RU"/>
        </w:rPr>
        <w:t>4</w:t>
      </w:r>
      <w:r w:rsidRPr="006A51FB">
        <w:rPr>
          <w:rFonts w:eastAsia="Times New Roman"/>
          <w:sz w:val="20"/>
          <w:szCs w:val="20"/>
          <w:lang w:eastAsia="ru-RU"/>
        </w:rPr>
        <w:t>.0</w:t>
      </w:r>
      <w:r w:rsidR="006A51FB" w:rsidRPr="006A51FB">
        <w:rPr>
          <w:rFonts w:eastAsia="Times New Roman"/>
          <w:sz w:val="20"/>
          <w:szCs w:val="20"/>
          <w:lang w:eastAsia="ru-RU"/>
        </w:rPr>
        <w:t>6</w:t>
      </w:r>
      <w:r w:rsidRPr="006A51FB">
        <w:rPr>
          <w:rFonts w:eastAsia="Times New Roman"/>
          <w:sz w:val="20"/>
          <w:szCs w:val="20"/>
          <w:lang w:eastAsia="ru-RU"/>
        </w:rPr>
        <w:t>.201</w:t>
      </w:r>
      <w:r w:rsidR="006A51FB" w:rsidRPr="006A51FB">
        <w:rPr>
          <w:rFonts w:eastAsia="Times New Roman"/>
          <w:sz w:val="20"/>
          <w:szCs w:val="20"/>
          <w:lang w:eastAsia="ru-RU"/>
        </w:rPr>
        <w:t>2</w:t>
      </w:r>
      <w:r w:rsidRPr="006A51FB">
        <w:rPr>
          <w:rFonts w:eastAsia="Times New Roman"/>
          <w:sz w:val="20"/>
          <w:szCs w:val="20"/>
          <w:lang w:eastAsia="ru-RU"/>
        </w:rPr>
        <w:t xml:space="preserve"> №</w:t>
      </w:r>
      <w:r w:rsidR="006A51FB" w:rsidRPr="006A51FB">
        <w:rPr>
          <w:rFonts w:eastAsia="Times New Roman"/>
          <w:sz w:val="20"/>
          <w:szCs w:val="20"/>
          <w:lang w:eastAsia="ru-RU"/>
        </w:rPr>
        <w:t>64</w:t>
      </w:r>
      <w:r w:rsidR="006A51FB">
        <w:rPr>
          <w:rFonts w:eastAsia="Times New Roman"/>
          <w:sz w:val="20"/>
          <w:szCs w:val="20"/>
          <w:lang w:eastAsia="ru-RU"/>
        </w:rPr>
        <w:t xml:space="preserve"> </w:t>
      </w:r>
      <w:r w:rsidRPr="006A51FB">
        <w:rPr>
          <w:rFonts w:eastAsia="Times New Roman"/>
          <w:sz w:val="20"/>
          <w:szCs w:val="20"/>
          <w:lang w:eastAsia="ru-RU"/>
        </w:rPr>
        <w:t>«Об утверждении административного регламента по</w:t>
      </w:r>
      <w:r w:rsidR="006A51FB">
        <w:rPr>
          <w:rFonts w:eastAsia="Times New Roman"/>
          <w:sz w:val="20"/>
          <w:szCs w:val="20"/>
          <w:lang w:eastAsia="ru-RU"/>
        </w:rPr>
        <w:t xml:space="preserve"> </w:t>
      </w:r>
      <w:r w:rsidRPr="006A51FB">
        <w:rPr>
          <w:rFonts w:eastAsia="Times New Roman"/>
          <w:sz w:val="20"/>
          <w:szCs w:val="20"/>
          <w:lang w:eastAsia="ru-RU"/>
        </w:rPr>
        <w:t>предоставлению муниципальной услуги «</w:t>
      </w:r>
      <w:r w:rsidR="006A51FB" w:rsidRPr="006A51FB">
        <w:rPr>
          <w:rFonts w:eastAsia="Times New Roman"/>
          <w:sz w:val="20"/>
          <w:szCs w:val="20"/>
          <w:lang w:eastAsia="ru-RU"/>
        </w:rPr>
        <w:t>Приватизация муниципального имущества»</w:t>
      </w:r>
    </w:p>
    <w:p w:rsidR="00E54659" w:rsidRDefault="00E54659" w:rsidP="00E54659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E54659" w:rsidRDefault="00E54659" w:rsidP="00E54659">
      <w:pPr>
        <w:spacing w:after="0" w:line="240" w:lineRule="auto"/>
        <w:ind w:firstLine="709"/>
        <w:jc w:val="both"/>
        <w:rPr>
          <w:rFonts w:eastAsia="Times New Roman"/>
          <w:spacing w:val="-1"/>
          <w:szCs w:val="24"/>
          <w:lang w:eastAsia="ru-RU"/>
        </w:rPr>
      </w:pPr>
      <w:r>
        <w:rPr>
          <w:rFonts w:eastAsia="Times New Roman"/>
          <w:spacing w:val="-2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6536D1">
        <w:rPr>
          <w:rFonts w:eastAsia="Times New Roman"/>
          <w:spacing w:val="-1"/>
          <w:szCs w:val="24"/>
          <w:lang w:eastAsia="ru-RU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>
        <w:rPr>
          <w:rFonts w:eastAsia="Times New Roman"/>
          <w:spacing w:val="-1"/>
          <w:szCs w:val="24"/>
          <w:lang w:eastAsia="ru-RU"/>
        </w:rPr>
        <w:t>Уставом МО «Щегловское сельское поселение» Всеволожского муниципального района Ленинградской области</w:t>
      </w:r>
    </w:p>
    <w:p w:rsidR="00E54659" w:rsidRDefault="00E54659" w:rsidP="00E54659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E54659" w:rsidRDefault="00E54659" w:rsidP="00E54659">
      <w:pPr>
        <w:spacing w:after="0" w:line="240" w:lineRule="auto"/>
        <w:ind w:hanging="567"/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ПОСТАНОВЛЯЮ:</w:t>
      </w:r>
    </w:p>
    <w:p w:rsidR="00E54659" w:rsidRDefault="00E54659" w:rsidP="00E54659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E54659" w:rsidRPr="00062577" w:rsidRDefault="00E54659" w:rsidP="00E54659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szCs w:val="24"/>
          <w:lang w:eastAsia="ar-SA"/>
        </w:rPr>
      </w:pPr>
      <w:r w:rsidRPr="00062577">
        <w:rPr>
          <w:rFonts w:eastAsia="Times New Roman"/>
          <w:szCs w:val="24"/>
          <w:lang w:eastAsia="ar-SA"/>
        </w:rPr>
        <w:t>Утвердить административный Регламент администрации МО «Щегловское сельское поселение»</w:t>
      </w:r>
      <w:r w:rsidR="006A51FB">
        <w:rPr>
          <w:rFonts w:eastAsia="Times New Roman"/>
          <w:szCs w:val="24"/>
          <w:lang w:eastAsia="ar-SA"/>
        </w:rPr>
        <w:t xml:space="preserve"> по </w:t>
      </w:r>
      <w:r w:rsidRPr="00062577">
        <w:rPr>
          <w:rFonts w:eastAsia="Times New Roman"/>
          <w:szCs w:val="24"/>
          <w:lang w:eastAsia="ar-SA"/>
        </w:rPr>
        <w:t>предоставлени</w:t>
      </w:r>
      <w:r w:rsidR="006A51FB">
        <w:rPr>
          <w:rFonts w:eastAsia="Times New Roman"/>
          <w:szCs w:val="24"/>
          <w:lang w:eastAsia="ar-SA"/>
        </w:rPr>
        <w:t>ю</w:t>
      </w:r>
      <w:r w:rsidRPr="00062577">
        <w:rPr>
          <w:rFonts w:eastAsia="Times New Roman"/>
          <w:szCs w:val="24"/>
          <w:lang w:eastAsia="ar-SA"/>
        </w:rPr>
        <w:t xml:space="preserve"> муниципальной услуги </w:t>
      </w:r>
      <w:r w:rsidR="006A51FB">
        <w:rPr>
          <w:rFonts w:eastAsia="Times New Roman"/>
          <w:szCs w:val="24"/>
          <w:lang w:eastAsia="ar-SA"/>
        </w:rPr>
        <w:t xml:space="preserve">по приватизации жилых помещений муниципального жилого фонда </w:t>
      </w:r>
      <w:r w:rsidRPr="00062577">
        <w:rPr>
          <w:rFonts w:eastAsia="Times New Roman"/>
          <w:szCs w:val="24"/>
          <w:lang w:eastAsia="ar-SA"/>
        </w:rPr>
        <w:t xml:space="preserve">в соответствии с Приложением к настоящему Постановлению. </w:t>
      </w:r>
    </w:p>
    <w:p w:rsidR="00E54659" w:rsidRPr="00062577" w:rsidRDefault="00E54659" w:rsidP="00E54659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szCs w:val="24"/>
          <w:lang w:eastAsia="ar-SA"/>
        </w:rPr>
      </w:pPr>
      <w:r w:rsidRPr="00062577">
        <w:rPr>
          <w:rFonts w:eastAsia="Times New Roman"/>
          <w:szCs w:val="24"/>
          <w:lang w:eastAsia="ar-SA"/>
        </w:rPr>
        <w:t>Настоящее постановление вступает в силу со дня официального опубликования (обнародования).</w:t>
      </w:r>
    </w:p>
    <w:p w:rsidR="00E54659" w:rsidRPr="006A51FB" w:rsidRDefault="00E54659" w:rsidP="00E54659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szCs w:val="24"/>
          <w:lang w:eastAsia="ar-SA"/>
        </w:rPr>
      </w:pPr>
      <w:r w:rsidRPr="006A51FB">
        <w:rPr>
          <w:rFonts w:eastAsia="Times New Roman"/>
          <w:szCs w:val="24"/>
          <w:lang w:eastAsia="ar-SA"/>
        </w:rPr>
        <w:t>Со дня вступления в силу настоящего Постановления признать утратившим силу Постановление администрации МО «Щегловское сельское поселение» от 0</w:t>
      </w:r>
      <w:r w:rsidR="006A51FB">
        <w:rPr>
          <w:rFonts w:eastAsia="Times New Roman"/>
          <w:szCs w:val="24"/>
          <w:lang w:eastAsia="ar-SA"/>
        </w:rPr>
        <w:t>4</w:t>
      </w:r>
      <w:r w:rsidRPr="006A51FB">
        <w:rPr>
          <w:rFonts w:eastAsia="Times New Roman"/>
          <w:szCs w:val="24"/>
          <w:lang w:eastAsia="ar-SA"/>
        </w:rPr>
        <w:t>.0</w:t>
      </w:r>
      <w:r w:rsidR="006A51FB">
        <w:rPr>
          <w:rFonts w:eastAsia="Times New Roman"/>
          <w:szCs w:val="24"/>
          <w:lang w:eastAsia="ar-SA"/>
        </w:rPr>
        <w:t>6</w:t>
      </w:r>
      <w:r w:rsidRPr="006A51FB">
        <w:rPr>
          <w:rFonts w:eastAsia="Times New Roman"/>
          <w:szCs w:val="24"/>
          <w:lang w:eastAsia="ar-SA"/>
        </w:rPr>
        <w:t>.201</w:t>
      </w:r>
      <w:r w:rsidR="006A51FB">
        <w:rPr>
          <w:rFonts w:eastAsia="Times New Roman"/>
          <w:szCs w:val="24"/>
          <w:lang w:eastAsia="ar-SA"/>
        </w:rPr>
        <w:t>2</w:t>
      </w:r>
      <w:r w:rsidRPr="006A51FB">
        <w:rPr>
          <w:rFonts w:eastAsia="Times New Roman"/>
          <w:szCs w:val="24"/>
          <w:lang w:eastAsia="ar-SA"/>
        </w:rPr>
        <w:t xml:space="preserve"> №</w:t>
      </w:r>
      <w:r w:rsidR="006A51FB">
        <w:rPr>
          <w:rFonts w:eastAsia="Times New Roman"/>
          <w:szCs w:val="24"/>
          <w:lang w:eastAsia="ar-SA"/>
        </w:rPr>
        <w:t xml:space="preserve">64 </w:t>
      </w:r>
      <w:r w:rsidRPr="006A51FB">
        <w:rPr>
          <w:rFonts w:eastAsia="Times New Roman"/>
          <w:szCs w:val="24"/>
          <w:lang w:eastAsia="ar-SA"/>
        </w:rPr>
        <w:t xml:space="preserve">«Об утверждении административного регламента по предоставлению муниципальной услуги </w:t>
      </w:r>
      <w:r w:rsidR="006A51FB">
        <w:rPr>
          <w:rFonts w:eastAsia="Times New Roman"/>
          <w:szCs w:val="24"/>
          <w:lang w:eastAsia="ar-SA"/>
        </w:rPr>
        <w:t>«Приватизация муниципальной имущества</w:t>
      </w:r>
      <w:r w:rsidRPr="006A51FB">
        <w:rPr>
          <w:rFonts w:eastAsia="Times New Roman"/>
          <w:szCs w:val="24"/>
          <w:lang w:eastAsia="ar-SA"/>
        </w:rPr>
        <w:t>».</w:t>
      </w:r>
    </w:p>
    <w:p w:rsidR="00E54659" w:rsidRPr="00062577" w:rsidRDefault="00E54659" w:rsidP="00E54659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szCs w:val="24"/>
          <w:lang w:eastAsia="ar-SA"/>
        </w:rPr>
      </w:pPr>
      <w:r w:rsidRPr="00062577">
        <w:rPr>
          <w:rFonts w:eastAsia="Times New Roman"/>
          <w:szCs w:val="24"/>
          <w:lang w:eastAsia="ar-SA"/>
        </w:rPr>
        <w:t>Настоящее Постановление подлежит направлению в Правительство Ленинградской области для включения в регистр муниципальных нормативно-правовых актов Ленинградской области.</w:t>
      </w:r>
    </w:p>
    <w:p w:rsidR="00E54659" w:rsidRPr="00062577" w:rsidRDefault="00E54659" w:rsidP="00E54659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szCs w:val="24"/>
          <w:lang w:eastAsia="ar-SA"/>
        </w:rPr>
      </w:pPr>
      <w:r w:rsidRPr="00062577">
        <w:rPr>
          <w:rFonts w:eastAsia="Times New Roman"/>
          <w:szCs w:val="24"/>
          <w:lang w:eastAsia="ar-SA"/>
        </w:rPr>
        <w:t xml:space="preserve">Контроль за исполнением настоящего Постановления оставляю за собой. </w:t>
      </w:r>
    </w:p>
    <w:p w:rsidR="00E54659" w:rsidRDefault="00E54659" w:rsidP="00E54659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E54659" w:rsidRDefault="00E54659" w:rsidP="00E54659">
      <w:pPr>
        <w:spacing w:after="0" w:line="240" w:lineRule="auto"/>
        <w:rPr>
          <w:rFonts w:eastAsia="Times New Roman"/>
          <w:szCs w:val="24"/>
          <w:lang w:eastAsia="ru-RU"/>
        </w:rPr>
      </w:pPr>
      <w:r w:rsidRPr="006A51FB">
        <w:rPr>
          <w:rFonts w:eastAsia="Times New Roman"/>
          <w:szCs w:val="24"/>
          <w:lang w:eastAsia="ru-RU"/>
        </w:rPr>
        <w:t xml:space="preserve">Глава администрации                                                                           </w:t>
      </w:r>
    </w:p>
    <w:p w:rsidR="006A51FB" w:rsidRDefault="006A51FB" w:rsidP="00E54659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Муниципального образования</w:t>
      </w:r>
    </w:p>
    <w:p w:rsidR="006A51FB" w:rsidRPr="006A51FB" w:rsidRDefault="006A51FB" w:rsidP="00E54659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«Щегловское сельское поселение»</w:t>
      </w:r>
      <w:r w:rsidR="00E12CC9">
        <w:rPr>
          <w:rFonts w:eastAsia="Times New Roman"/>
          <w:szCs w:val="24"/>
          <w:lang w:eastAsia="ru-RU"/>
        </w:rPr>
        <w:t xml:space="preserve">   </w:t>
      </w:r>
      <w:r w:rsidR="00B26CFB">
        <w:rPr>
          <w:rFonts w:eastAsia="Times New Roman"/>
          <w:szCs w:val="24"/>
          <w:lang w:eastAsia="ru-RU"/>
        </w:rPr>
        <w:t xml:space="preserve">                                                                      Д.В. Лебедев</w:t>
      </w:r>
    </w:p>
    <w:p w:rsidR="00E54659" w:rsidRDefault="00E54659" w:rsidP="00E54659">
      <w:pPr>
        <w:jc w:val="right"/>
      </w:pPr>
    </w:p>
    <w:p w:rsidR="00E54659" w:rsidRDefault="00E54659" w:rsidP="00E54659">
      <w:pPr>
        <w:jc w:val="right"/>
      </w:pPr>
      <w:r>
        <w:t>Приложение</w:t>
      </w:r>
    </w:p>
    <w:p w:rsidR="00E54659" w:rsidRDefault="00E54659" w:rsidP="00E54659">
      <w:pPr>
        <w:spacing w:after="0" w:line="240" w:lineRule="auto"/>
        <w:jc w:val="right"/>
      </w:pPr>
      <w:r>
        <w:t>к Постановлению Администрации</w:t>
      </w:r>
    </w:p>
    <w:p w:rsidR="00E54659" w:rsidRDefault="00E54659" w:rsidP="00E54659">
      <w:pPr>
        <w:spacing w:after="0" w:line="240" w:lineRule="auto"/>
        <w:jc w:val="right"/>
      </w:pPr>
      <w:r>
        <w:t xml:space="preserve">МО «Щегловское сельское поселение </w:t>
      </w:r>
    </w:p>
    <w:p w:rsidR="00E54659" w:rsidRDefault="00B26CFB" w:rsidP="00E54659">
      <w:pPr>
        <w:spacing w:after="0" w:line="240" w:lineRule="auto"/>
        <w:jc w:val="right"/>
      </w:pPr>
      <w:r>
        <w:t xml:space="preserve">№ 256 от «22» июня </w:t>
      </w:r>
      <w:r w:rsidR="00E54659">
        <w:t>2015</w:t>
      </w:r>
    </w:p>
    <w:p w:rsidR="00E54659" w:rsidRDefault="00E54659" w:rsidP="00E54659"/>
    <w:p w:rsid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Cs w:val="24"/>
        </w:rPr>
      </w:pPr>
    </w:p>
    <w:p w:rsid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Cs w:val="24"/>
        </w:rPr>
      </w:pPr>
    </w:p>
    <w:p w:rsid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Cs w:val="24"/>
        </w:rPr>
      </w:pPr>
    </w:p>
    <w:p w:rsid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Cs w:val="24"/>
        </w:rPr>
      </w:pPr>
    </w:p>
    <w:p w:rsid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Cs w:val="24"/>
        </w:rPr>
      </w:pPr>
    </w:p>
    <w:p w:rsid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Cs w:val="24"/>
        </w:rPr>
      </w:pPr>
      <w:r>
        <w:rPr>
          <w:b/>
          <w:szCs w:val="24"/>
        </w:rPr>
        <w:t>Административный регламент</w:t>
      </w:r>
    </w:p>
    <w:p w:rsid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Cs w:val="24"/>
        </w:rPr>
      </w:pPr>
      <w:r>
        <w:rPr>
          <w:b/>
          <w:szCs w:val="24"/>
        </w:rPr>
        <w:t>администрации МО «Щегловское сельское поселение»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Cs w:val="24"/>
        </w:rPr>
      </w:pPr>
      <w:r w:rsidRPr="00E54659">
        <w:rPr>
          <w:b/>
          <w:szCs w:val="24"/>
        </w:rPr>
        <w:t>по предоставлению муниципальной услуги по приватизации жилых помещений муниципального жилищного фонда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0" w:name="Par1"/>
      <w:bookmarkEnd w:id="0"/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E54659" w:rsidRPr="00E54659" w:rsidRDefault="00E54659" w:rsidP="00E5465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b/>
          <w:szCs w:val="24"/>
        </w:rPr>
      </w:pPr>
      <w:bookmarkStart w:id="1" w:name="Par40"/>
      <w:bookmarkEnd w:id="1"/>
      <w:r w:rsidRPr="00E54659">
        <w:rPr>
          <w:b/>
          <w:szCs w:val="24"/>
        </w:rPr>
        <w:t>Общие положения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</w:p>
    <w:p w:rsidR="00E54659" w:rsidRPr="00E54659" w:rsidRDefault="00E54659" w:rsidP="00E54659">
      <w:pPr>
        <w:spacing w:after="0" w:line="240" w:lineRule="auto"/>
        <w:contextualSpacing/>
        <w:jc w:val="both"/>
        <w:rPr>
          <w:szCs w:val="24"/>
        </w:rPr>
      </w:pPr>
      <w:r>
        <w:rPr>
          <w:szCs w:val="24"/>
        </w:rPr>
        <w:t xml:space="preserve">1.1 </w:t>
      </w:r>
      <w:r w:rsidRPr="00E54659">
        <w:rPr>
          <w:szCs w:val="24"/>
        </w:rPr>
        <w:t>Наименование муниципальной услуги: «Приватизация жилых помещений муниципального жилищного фонда».</w:t>
      </w:r>
    </w:p>
    <w:p w:rsidR="00E54659" w:rsidRPr="00E54659" w:rsidRDefault="00E54659" w:rsidP="00E54659">
      <w:pPr>
        <w:spacing w:after="0" w:line="240" w:lineRule="auto"/>
        <w:contextualSpacing/>
        <w:jc w:val="both"/>
        <w:rPr>
          <w:szCs w:val="24"/>
        </w:rPr>
      </w:pPr>
      <w:r>
        <w:rPr>
          <w:szCs w:val="24"/>
        </w:rPr>
        <w:t xml:space="preserve">1.2    </w:t>
      </w:r>
      <w:r w:rsidRPr="00E54659">
        <w:rPr>
          <w:szCs w:val="24"/>
        </w:rPr>
        <w:t>Наименование органа местного самоуправления, предоставляющего муниципальную услугу, и его структурного подразделения, ответственного за предоставление муниципальной услуги.</w:t>
      </w:r>
    </w:p>
    <w:p w:rsidR="00E54659" w:rsidRPr="00E54659" w:rsidRDefault="00E54659" w:rsidP="00E54659">
      <w:pPr>
        <w:spacing w:after="0" w:line="240" w:lineRule="auto"/>
        <w:contextualSpacing/>
        <w:jc w:val="both"/>
        <w:rPr>
          <w:szCs w:val="24"/>
        </w:rPr>
      </w:pPr>
      <w:r w:rsidRPr="00E54659">
        <w:rPr>
          <w:szCs w:val="24"/>
        </w:rPr>
        <w:t xml:space="preserve">Муниципальную услугу </w:t>
      </w:r>
      <w:r>
        <w:rPr>
          <w:szCs w:val="24"/>
        </w:rPr>
        <w:t xml:space="preserve">предоставляет администрация МО «Щегловское сельское поселение» Всеволожского муниципального района Ленинградской области </w:t>
      </w:r>
      <w:r w:rsidRPr="00E54659">
        <w:rPr>
          <w:szCs w:val="24"/>
        </w:rPr>
        <w:t xml:space="preserve"> (далее – орган местного самоуправления</w:t>
      </w:r>
      <w:r>
        <w:rPr>
          <w:szCs w:val="24"/>
        </w:rPr>
        <w:t>;  администрация</w:t>
      </w:r>
      <w:r w:rsidRPr="00E54659">
        <w:rPr>
          <w:szCs w:val="24"/>
        </w:rPr>
        <w:t>)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>
        <w:rPr>
          <w:szCs w:val="24"/>
        </w:rPr>
        <w:t>1.3</w:t>
      </w:r>
      <w:r w:rsidRPr="00E54659">
        <w:rPr>
          <w:szCs w:val="24"/>
        </w:rPr>
        <w:t xml:space="preserve">. При предоставлении муниципальной услуги </w:t>
      </w:r>
      <w:r>
        <w:rPr>
          <w:szCs w:val="24"/>
        </w:rPr>
        <w:t>администрация</w:t>
      </w:r>
      <w:r w:rsidRPr="00E54659">
        <w:rPr>
          <w:szCs w:val="24"/>
        </w:rPr>
        <w:t xml:space="preserve"> взаимодействует с: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 - органами Федеральной службы государственной регистрации, кадастра и картографии;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  <w:shd w:val="clear" w:color="auto" w:fill="FFFFFF"/>
        </w:rPr>
      </w:pPr>
      <w:r w:rsidRPr="00E54659">
        <w:rPr>
          <w:szCs w:val="24"/>
          <w:shd w:val="clear" w:color="auto" w:fill="FFFFFF"/>
        </w:rPr>
        <w:t xml:space="preserve">- филиалом ФГБУ «Федеральная кадастровая палата Федеральной службы государственной регистрации, кадастра и картографии» по Ленинградской области; 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  <w:shd w:val="clear" w:color="auto" w:fill="FFFFFF"/>
        </w:rPr>
      </w:pPr>
      <w:r w:rsidRPr="00E54659">
        <w:rPr>
          <w:szCs w:val="24"/>
        </w:rPr>
        <w:t xml:space="preserve">- </w:t>
      </w:r>
      <w:r w:rsidRPr="00E54659">
        <w:rPr>
          <w:szCs w:val="24"/>
          <w:shd w:val="clear" w:color="auto" w:fill="FFFFFF"/>
        </w:rPr>
        <w:t>Ленинградским областным государственным унитарным предприятием технической инвентаризации и оценки недвижимости;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>
        <w:rPr>
          <w:szCs w:val="24"/>
        </w:rPr>
        <w:t>1.4</w:t>
      </w:r>
      <w:r w:rsidRPr="00E54659">
        <w:rPr>
          <w:szCs w:val="24"/>
        </w:rPr>
        <w:t xml:space="preserve">. </w:t>
      </w:r>
      <w:r w:rsidRPr="00E54659">
        <w:rPr>
          <w:rFonts w:eastAsia="Times New Roman"/>
          <w:szCs w:val="24"/>
          <w:lang w:eastAsia="ru-RU"/>
        </w:rPr>
        <w:t>Места нахождения, справочные телефоны и адреса электронной почты органов местного самоуправления Ленинградской области приведены в приложении 1 к административному регламенту.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1.5</w:t>
      </w:r>
      <w:r w:rsidRPr="00E54659">
        <w:rPr>
          <w:rFonts w:eastAsia="Times New Roman"/>
          <w:szCs w:val="24"/>
          <w:lang w:eastAsia="ru-RU"/>
        </w:rPr>
        <w:t xml:space="preserve">. График работы: </w:t>
      </w:r>
      <w:r>
        <w:rPr>
          <w:rFonts w:eastAsia="Times New Roman"/>
          <w:szCs w:val="24"/>
          <w:lang w:eastAsia="ru-RU"/>
        </w:rPr>
        <w:t>ежедневно, кроме выходных и праздничных дней с 9-00-18-00, обед 13-00-14-00</w:t>
      </w:r>
      <w:r w:rsidRPr="00E54659">
        <w:rPr>
          <w:rFonts w:eastAsia="Times New Roman"/>
          <w:szCs w:val="24"/>
          <w:lang w:eastAsia="ru-RU"/>
        </w:rPr>
        <w:t xml:space="preserve"> 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1.6</w:t>
      </w:r>
      <w:r w:rsidRPr="00E54659">
        <w:rPr>
          <w:rFonts w:eastAsia="Times New Roman"/>
          <w:szCs w:val="24"/>
          <w:lang w:eastAsia="ru-RU"/>
        </w:rPr>
        <w:t>. Адрес портала государственных и муниципальных услуг (функций) Ленинградской области и официальных сайтов органов исполнительной власти Ленинградской области в сети Интернет.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Электронный адрес портала государственных и муниципальных услуг Ленинградской области (далее – ПГУ ЛО): </w:t>
      </w:r>
      <w:hyperlink r:id="rId6" w:history="1">
        <w:r w:rsidRPr="00E54659">
          <w:rPr>
            <w:rFonts w:eastAsia="Times New Roman"/>
            <w:szCs w:val="24"/>
            <w:u w:val="single"/>
            <w:lang w:eastAsia="ru-RU"/>
          </w:rPr>
          <w:t>http://gu.lenobl.ru/</w:t>
        </w:r>
      </w:hyperlink>
      <w:r w:rsidRPr="00E54659">
        <w:rPr>
          <w:rFonts w:eastAsia="Times New Roman"/>
          <w:szCs w:val="24"/>
          <w:lang w:eastAsia="ru-RU"/>
        </w:rPr>
        <w:t>;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1.7 Электронный адрес официального сайта Администрации Ленинградской области </w:t>
      </w:r>
      <w:hyperlink r:id="rId7" w:history="1">
        <w:r w:rsidRPr="00E54659">
          <w:rPr>
            <w:rFonts w:eastAsia="Times New Roman"/>
            <w:szCs w:val="24"/>
            <w:u w:val="single"/>
            <w:lang w:eastAsia="ru-RU"/>
          </w:rPr>
          <w:t>http://www.lenobl.ru/</w:t>
        </w:r>
      </w:hyperlink>
      <w:r w:rsidRPr="00E54659">
        <w:rPr>
          <w:rFonts w:eastAsia="Times New Roman"/>
          <w:szCs w:val="24"/>
          <w:lang w:eastAsia="ru-RU"/>
        </w:rPr>
        <w:t>;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Электронный адрес официального сайта орган</w:t>
      </w:r>
      <w:r>
        <w:rPr>
          <w:rFonts w:eastAsia="Times New Roman"/>
          <w:szCs w:val="24"/>
          <w:lang w:eastAsia="ru-RU"/>
        </w:rPr>
        <w:t xml:space="preserve">а местного самоуправления </w:t>
      </w:r>
      <w:r>
        <w:rPr>
          <w:rFonts w:eastAsia="Times New Roman"/>
          <w:szCs w:val="24"/>
          <w:lang w:val="en-US" w:eastAsia="ru-RU"/>
        </w:rPr>
        <w:t>www</w:t>
      </w:r>
      <w:r w:rsidRPr="00E54659">
        <w:rPr>
          <w:rFonts w:eastAsia="Times New Roman"/>
          <w:szCs w:val="24"/>
          <w:lang w:eastAsia="ru-RU"/>
        </w:rPr>
        <w:t>.</w:t>
      </w:r>
      <w:proofErr w:type="spellStart"/>
      <w:r>
        <w:rPr>
          <w:rFonts w:eastAsia="Times New Roman"/>
          <w:szCs w:val="24"/>
          <w:lang w:val="en-US" w:eastAsia="ru-RU"/>
        </w:rPr>
        <w:t>sheglovo</w:t>
      </w:r>
      <w:proofErr w:type="spellEnd"/>
      <w:r w:rsidRPr="00E54659">
        <w:rPr>
          <w:rFonts w:eastAsia="Times New Roman"/>
          <w:szCs w:val="24"/>
          <w:lang w:eastAsia="ru-RU"/>
        </w:rPr>
        <w:t>.</w:t>
      </w:r>
      <w:proofErr w:type="spellStart"/>
      <w:r>
        <w:rPr>
          <w:rFonts w:eastAsia="Times New Roman"/>
          <w:szCs w:val="24"/>
          <w:lang w:val="en-US" w:eastAsia="ru-RU"/>
        </w:rPr>
        <w:t>ru</w:t>
      </w:r>
      <w:proofErr w:type="spellEnd"/>
      <w:r w:rsidRPr="00E54659">
        <w:rPr>
          <w:rFonts w:eastAsia="Times New Roman"/>
          <w:szCs w:val="24"/>
          <w:lang w:eastAsia="ru-RU"/>
        </w:rPr>
        <w:t>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1.8. Муниципальная услуга может быть предоставлена при обращении в многофункциональный центр предоставления государственных и муниципальных услуг (далее - МФЦ). Заявители представляют документы путем личной подачи документов.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Информация о местах нахождения и графике работы, справочных телефонах и адресах электронной почты МФЦ приведена в приложении 2.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1.9. Порядок получения заявителями информации по вопросам предоставления </w:t>
      </w:r>
      <w:r w:rsidRPr="00E54659">
        <w:rPr>
          <w:rFonts w:eastAsia="Times New Roman"/>
          <w:szCs w:val="24"/>
          <w:lang w:eastAsia="ru-RU"/>
        </w:rPr>
        <w:lastRenderedPageBreak/>
        <w:t>муниципальной услуги, в том числе о ходе предоставления муниципальной услуги.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1.9.1. Основными требованиями к порядку информирования граждан об исполнении муниципальной услуги являются: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- достоверность предоставляемой информации;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- четкость в изложении информации;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- полнота информирования.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1.9.2. Информирование о порядке предоставления муниципальной услуги осуществляется при личном контакте специалистов с заявителями, с использованием почты, средств телефонной связи, электронной почты и размещается на портале.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Информация о порядке предоставления муниципальной услуги предоставляется: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- по телефону специа</w:t>
      </w:r>
      <w:r>
        <w:rPr>
          <w:rFonts w:eastAsia="Times New Roman"/>
          <w:szCs w:val="24"/>
          <w:lang w:eastAsia="ru-RU"/>
        </w:rPr>
        <w:t>листами администрации</w:t>
      </w:r>
      <w:r w:rsidRPr="00E54659">
        <w:rPr>
          <w:rFonts w:eastAsia="Times New Roman"/>
          <w:szCs w:val="24"/>
          <w:lang w:eastAsia="ru-RU"/>
        </w:rPr>
        <w:t xml:space="preserve"> (непосредственно в день обращения заинтересованных лиц);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- на </w:t>
      </w:r>
      <w:r>
        <w:rPr>
          <w:rFonts w:eastAsia="Times New Roman"/>
          <w:szCs w:val="24"/>
          <w:lang w:eastAsia="ru-RU"/>
        </w:rPr>
        <w:t>Интернет-сайте администрации МО «Щегловское сельское поселение»</w:t>
      </w:r>
      <w:r w:rsidRPr="00E54659">
        <w:rPr>
          <w:rFonts w:eastAsia="Times New Roman"/>
          <w:szCs w:val="24"/>
          <w:lang w:eastAsia="ru-RU"/>
        </w:rPr>
        <w:t>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- на Портале государственных и муниципальных услуг (функций) Ленинградской области </w:t>
      </w:r>
      <w:hyperlink r:id="rId8" w:history="1">
        <w:r w:rsidRPr="00E54659">
          <w:rPr>
            <w:rFonts w:eastAsia="Times New Roman"/>
            <w:szCs w:val="24"/>
            <w:u w:val="single"/>
            <w:lang w:eastAsia="ru-RU"/>
          </w:rPr>
          <w:t>http://gu.lenobl.ru/</w:t>
        </w:r>
      </w:hyperlink>
      <w:r w:rsidRPr="00E54659">
        <w:rPr>
          <w:rFonts w:eastAsia="Times New Roman"/>
          <w:szCs w:val="24"/>
          <w:lang w:eastAsia="ru-RU"/>
        </w:rPr>
        <w:t>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- при обращении в МФЦ.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1.9.3. Информирование об исполнении муниципальной услуги осуществляется в устной, письменной или электронной форме.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1.9.4. При обращении заявителя в устной форме лично или по телефону специалист, осуществляющий устное информирование, должен дать исчерпывающий ответ заявителю в пределах своей компетенции на поставленные вопросы. Во время разговора специалист должен корректно и внимательно относиться к заявителю, не унижая его чести и достоинства. Максимальная продолжительность ответа специалиста на вопросы заявителя не должно превышать 10 минут.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1.9.5. В случае если заданные заявителем вопросы не входят в компетенцию специалиста, специалист информирует заявителя о его праве получения информации от другого специалиста, из иных источников или от органов, уполномоченных на ее предоставление.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1.9.6. Индивидуальное письменное информирование осуществляется при обращении граждан путем почтовых отправлений.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1.9.7. Консультирование при обращении заявителей в электронном виде осуществляется по электронной почте.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1.10. Заявителями могут выступать физические лица – граждане РФ, родители (усыновители), опекуны с предварительного разрешения органов опеки и попечительства в отношении несовершеннолетних лиц в возрасте до 14 лет.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E54659">
        <w:rPr>
          <w:b/>
          <w:szCs w:val="24"/>
          <w:lang w:val="en-US"/>
        </w:rPr>
        <w:t>II</w:t>
      </w:r>
      <w:r w:rsidRPr="00E54659">
        <w:rPr>
          <w:b/>
          <w:szCs w:val="24"/>
        </w:rPr>
        <w:t>. Стандарт предоставления муниципальной услуги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2.1. Наименование муниципальной услуги: "Приватизация жилых помещений муниципального жилищного фонда" (далее - муниципальная услуга).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 Предоставление муниципальной услуги осуществляется</w:t>
      </w:r>
      <w:r>
        <w:rPr>
          <w:szCs w:val="24"/>
        </w:rPr>
        <w:t xml:space="preserve"> администрацией МО «Щегловское сельское поселение»</w:t>
      </w:r>
      <w:r w:rsidRPr="00E54659">
        <w:rPr>
          <w:szCs w:val="24"/>
        </w:rPr>
        <w:t>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2.2.1. Информация о процедуре предоставления муниципальной услуги предоставляется бесплатно.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2.2.2. Информация о порядке получения муниципальной услуги предоставляется: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путем индивидуального и публичного информирования в устной и письменной форме;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с использованием средств телефонной связи, электронного информирования, в том числе через МФЦ на информационных стендах;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посредством размещения в информационно-телекоммуникационных сетях общего пользования (в том числе в сети Интернет).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2.2.3. Информация о процедуре оказания муниципальной услуги должна предоставляться заявителем оперативно, быть четкой, достоверной, полной.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2.2.4. При обращении заявителя для получения муниц</w:t>
      </w:r>
      <w:r>
        <w:rPr>
          <w:szCs w:val="24"/>
        </w:rPr>
        <w:t>ипальной услуги сотрудник администрации</w:t>
      </w:r>
      <w:r w:rsidRPr="00E54659">
        <w:rPr>
          <w:szCs w:val="24"/>
        </w:rPr>
        <w:t xml:space="preserve"> должен представиться, назвать наименование структурного подразделения и занимаемую должность.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2.2.5. Заявитель, предоставивший документы для получения муниципальной услуги, в обязательном порядке информируется: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lastRenderedPageBreak/>
        <w:t>- о приостановлении исполнения муниципальной услуги;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об отказе в предоставлении муниципальной услуги;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о сроках предоставления муниципальной услуги.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2.2.6. Информация об отказе в предоставлении муниципальной услуги выдается лично или направляется почтовым отправлением. В случае предоставления гражданином заявления о предоставлении муниципальной услуги через МФЦ информация об отказе в предоставлении муниципальной услуги направляется соответственно в МФЦ, если иной способ получения не указан заявителем.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2.2.7. Консультации заявителю предоставляются при личном обращении, посредством почтовой, телефонной связи и в электронном виде по следующим вопросам: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по перечню документов, необходимых для исполнения муниципальной услуги, комплектности (достаточности) представленных документов;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о времени приема документов;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о сроках исполнения муниципальной услуги;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о порядке обжалования действий (бездействия) и решений, осуществляемых и принимаемых в ходе исполнения муниципальной услуги.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2.2.8. При консультировании заявителя исполнитель муниципальной услуги обязан: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давать полный, точный и понятный ответ на поставленные вопросы;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воздерживаться от поведения, которое могло бы вызвать сомнения в объективном исполнении должностных (служебных) обязанностей, а также избегать конфликтных ситуаций;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соблюдать права и законные интересы заявителя.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2.2.9. Информационные стенды по предоставлению муниципальной услуги должны содержать следующую информацию: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порядок предоставления муниципальной услуги;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перечень документов, необходимых для предоставления муниципальной услуги;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образец заполнения заявления для получения муниципальной услуги;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сроки предоставления муниципальной услуги.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2.2.10. Результат предоставления муниципальной услуги: заключение между администрацией и заявителем (заявителями) договора передачи в собственность граждан занимаемых жилых помещений.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2.2.11.Срок предоставления муниципальной услуги составляет 2 месяца со дня подачи документов.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Прием документов, предусмотренных п. 2.2.13 настоящего Регламента, осуществляется в течение одного дня.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Максимальное время приема при обращении заявителя в отдел – 15 минут, при ответах на телефонные звонки – 10 минут.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Максимальное время ожидания заявителя в очереди для получения муниципальной услуги не должно превышать 15 минут.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2.2.12. Правовые основания для предоставления муниципальной услуги.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- </w:t>
      </w:r>
      <w:hyperlink r:id="rId9" w:history="1">
        <w:r w:rsidRPr="00E54659">
          <w:rPr>
            <w:szCs w:val="24"/>
          </w:rPr>
          <w:t>Конституция</w:t>
        </w:r>
      </w:hyperlink>
      <w:r w:rsidRPr="00E54659">
        <w:rPr>
          <w:szCs w:val="24"/>
        </w:rPr>
        <w:t xml:space="preserve"> Российской Федерации от 12.12.1993 («Российская газета», </w:t>
      </w:r>
      <w:r w:rsidRPr="00E54659">
        <w:rPr>
          <w:szCs w:val="24"/>
          <w:lang w:val="en-US"/>
        </w:rPr>
        <w:t>N</w:t>
      </w:r>
      <w:r w:rsidRPr="00E54659">
        <w:rPr>
          <w:szCs w:val="24"/>
        </w:rPr>
        <w:t xml:space="preserve"> 237, 25.12.1993);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Гражданский кодекс Российской Федерации;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E54659">
        <w:rPr>
          <w:szCs w:val="24"/>
          <w:lang w:eastAsia="ru-RU"/>
        </w:rPr>
        <w:t xml:space="preserve">- Жилищный кодекс Российской Федерации от </w:t>
      </w:r>
      <w:r w:rsidRPr="00E54659">
        <w:rPr>
          <w:szCs w:val="24"/>
        </w:rPr>
        <w:t>29.12.2004 N 188-ФЗ</w:t>
      </w:r>
      <w:r w:rsidRPr="00E54659">
        <w:rPr>
          <w:szCs w:val="24"/>
          <w:lang w:eastAsia="ru-RU"/>
        </w:rPr>
        <w:t>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Федеральный закон от 27.07.2010 N 210-ФЗ "Об организации предоставления государственных и муниципальных услуг";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Федеральный закон от 06.10.2003 N 131-ФЗ "Об общих принципах организации местного самоуправления в Российской Федерации";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Федеральный закон от 21.07.1997 N 122-ФЗ "О государственной регистрации прав на недвижимое имущество и сделок с ним";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Федеральный закон от 24.07.2007 N 221-ФЗ "О государственном кадастре недвижимости";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Закон РФ от 04.07.1991 N 1541-1 "О приватизации жилищного фонда в Российской Федерации";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lastRenderedPageBreak/>
        <w:t>- Федеральный закон от 02.05.2006 N 59-ФЗ "О порядке рассмотрения обращений граждан Российской Федерации";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Положение о бесплатной приватизации жилищного фонда в Ленинградской области, утвержденное постановлением Правительства Ленинградской области от 27.06.1994 N 157;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Федеральный закон от 28.07.2012 N 133-ФЗ "О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"одного окна";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Федеральный закон от 27.07.2006 N 152-ФЗ "О персональных данных";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Приказ Министерства связи и массовых коммуникаций Российской Федерации от 13.04.2012 г. N 107 "Об утверждении Положения 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bCs/>
          <w:szCs w:val="24"/>
        </w:rPr>
        <w:t xml:space="preserve">- </w:t>
      </w:r>
      <w:r w:rsidRPr="00E54659">
        <w:rPr>
          <w:szCs w:val="24"/>
        </w:rPr>
        <w:t xml:space="preserve">Постановление Правительства Ленинградской области от 30.09.2011 N 310 "Об утверждении плана-графика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области, а также учреждениями Ленинградской области и муниципальными учреждениями";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Федеральный закон от 6 апреля 2011 г. N 63-ФЗ "Об электронной подписи";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bookmarkStart w:id="2" w:name="Par126"/>
      <w:bookmarkEnd w:id="2"/>
      <w:r w:rsidRPr="00E54659">
        <w:rPr>
          <w:szCs w:val="24"/>
        </w:rPr>
        <w:t xml:space="preserve">- Устав МО </w:t>
      </w:r>
      <w:r>
        <w:rPr>
          <w:szCs w:val="24"/>
        </w:rPr>
        <w:t>«Щегловское сельское поселение»</w:t>
      </w:r>
      <w:r w:rsidRPr="00E54659">
        <w:rPr>
          <w:szCs w:val="24"/>
        </w:rPr>
        <w:t>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Иное законодательство муниципального образования;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2.2.13. Исчерпывающий перечень документов, необходимых в соответствии с законодательными или иными нормативными и правовыми актами для предоставления муниципальной услуги</w:t>
      </w:r>
      <w:bookmarkStart w:id="3" w:name="Par127"/>
      <w:bookmarkEnd w:id="3"/>
      <w:r w:rsidRPr="00E54659">
        <w:rPr>
          <w:szCs w:val="24"/>
        </w:rPr>
        <w:t>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1) заявление о передаче жилого помещения в собственность граждан, которое составляется по установленным образцам (Приложение 3).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Для оформления заявления в уполномоченный орган должны явиться все совершеннолетние члены семьи, а также несовершеннолетние в возрасте от 14 до 18 лет, имеющие право пользования жилым помещением, либо их представитель, полномочия которого подтверждаются нотариально удостоверенной доверенностью (дети в возрасте от 14 до 18 лет расписываются в заявлении лично);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bookmarkStart w:id="4" w:name="Par130"/>
      <w:bookmarkEnd w:id="4"/>
      <w:r w:rsidRPr="00E54659">
        <w:rPr>
          <w:szCs w:val="24"/>
        </w:rPr>
        <w:t>2) документы, подтверждающие регистрацию по месту жительства или по месту пребывания, в том числе выписка из домовой книги в форме расширенной выписки из домовой книги, заверенная надлежащим образом;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3) копии документов в 2-х экземплярах, подтверждающих право пользования жилым помещением, занимаемым заявителем и членами его семьи (договор социального найма);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4) документы, подтверждающие причину выбытия граждан, ранее зарегистрированных (копия свидетельства о смерти, копия свидетельства о заключении брака, свидетельство об изменении фамилии, имя, отчества, военный билет, справка из военкомата);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5) краткая характеристика жилого помещения, технический паспорт на жилое помещение, кадастровый паспорт на жилое помещение;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6) справку по форме № 9 на всех зарегистрированных и снятых с регистрации граждан с момента выдачи ордера (заключения договора социального найма)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7) копии документов, удостоверяющих личность заявителя и личность каждого из членов его семьи, зарегистрированных по данному адресу с приложением оригинала для их заверения (в случае перемены фамилии, имени, отчества – документы, свидетельствующие об этом);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8)</w:t>
      </w:r>
      <w:bookmarkStart w:id="5" w:name="Par135"/>
      <w:bookmarkEnd w:id="5"/>
      <w:r w:rsidRPr="00E54659">
        <w:rPr>
          <w:szCs w:val="24"/>
        </w:rPr>
        <w:t xml:space="preserve"> заверенные надлежащим образом доверенность, отказы (согласия на приватизацию), при необходимости: </w:t>
      </w:r>
    </w:p>
    <w:p w:rsidR="00E54659" w:rsidRPr="00E54659" w:rsidRDefault="00E12CC9" w:rsidP="00E12CC9">
      <w:pPr>
        <w:tabs>
          <w:tab w:val="left" w:pos="540"/>
        </w:tabs>
        <w:spacing w:after="0" w:line="240" w:lineRule="auto"/>
        <w:contextualSpacing/>
        <w:jc w:val="both"/>
        <w:rPr>
          <w:szCs w:val="24"/>
        </w:rPr>
      </w:pPr>
      <w:r>
        <w:rPr>
          <w:szCs w:val="24"/>
        </w:rPr>
        <w:t xml:space="preserve"> -</w:t>
      </w:r>
      <w:r w:rsidR="00E54659" w:rsidRPr="00E54659">
        <w:rPr>
          <w:szCs w:val="24"/>
        </w:rPr>
        <w:t>документы, подтверждающие полномочия представителя заявителя (при необходимости), в том числе: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в случае подачи заявления опекуном от имени несовершеннолетнего до 14 лет или недееспособного гражданина – копии опекунского удостоверение и постановление о назначении опекуна (в 2-х экземплярах);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lastRenderedPageBreak/>
        <w:t>- нотариально заверенная доверенность и копия доверенности, заверенная нотариально, доверенного лица заявителя;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паспорт доверенного лица и копия паспорта доверителя;</w:t>
      </w:r>
    </w:p>
    <w:p w:rsidR="00E54659" w:rsidRPr="00E54659" w:rsidRDefault="00E54659" w:rsidP="00E54659">
      <w:pPr>
        <w:numPr>
          <w:ilvl w:val="0"/>
          <w:numId w:val="7"/>
        </w:numPr>
        <w:spacing w:after="0" w:line="240" w:lineRule="auto"/>
        <w:contextualSpacing/>
        <w:jc w:val="both"/>
        <w:rPr>
          <w:szCs w:val="24"/>
        </w:rPr>
      </w:pPr>
      <w:r w:rsidRPr="00E54659">
        <w:rPr>
          <w:szCs w:val="24"/>
        </w:rPr>
        <w:t>вступившие в законную силу судебные акты (при наличии);</w:t>
      </w:r>
    </w:p>
    <w:p w:rsidR="00E54659" w:rsidRPr="00E54659" w:rsidRDefault="00E54659" w:rsidP="00E54659">
      <w:pPr>
        <w:numPr>
          <w:ilvl w:val="0"/>
          <w:numId w:val="7"/>
        </w:numPr>
        <w:spacing w:after="0" w:line="240" w:lineRule="auto"/>
        <w:contextualSpacing/>
        <w:jc w:val="both"/>
        <w:rPr>
          <w:szCs w:val="24"/>
        </w:rPr>
      </w:pPr>
      <w:r w:rsidRPr="00E54659">
        <w:rPr>
          <w:szCs w:val="24"/>
        </w:rPr>
        <w:t>нотариально заверенный отказ в 2-х экземплярах от включения в число участников общей собственности на приватизируемое жилое помещение (в случае отказа и личного отсутствия гражданина);</w:t>
      </w:r>
    </w:p>
    <w:p w:rsidR="00E54659" w:rsidRPr="00E54659" w:rsidRDefault="00E54659" w:rsidP="00E54659">
      <w:pPr>
        <w:numPr>
          <w:ilvl w:val="0"/>
          <w:numId w:val="7"/>
        </w:numPr>
        <w:spacing w:after="0" w:line="240" w:lineRule="auto"/>
        <w:contextualSpacing/>
        <w:jc w:val="both"/>
        <w:rPr>
          <w:szCs w:val="24"/>
        </w:rPr>
      </w:pPr>
      <w:r w:rsidRPr="00E54659">
        <w:rPr>
          <w:szCs w:val="24"/>
        </w:rPr>
        <w:t>отказ от включения несовершеннолетних в число участников общей собственности на приватизируемое жилое помещение, который может быть осуществлен опекунами и попечителями, в том числе родителями и усыновителями несовершеннолетних, только с согласия органов опеки и попечительства, в виде постановления главы администрации.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color w:val="000000"/>
          <w:szCs w:val="24"/>
        </w:rPr>
        <w:t xml:space="preserve">Во всех случаях при предъявлении доверенности доверенное лицо представляет заверенную надлежащим образом копию паспорта </w:t>
      </w:r>
      <w:r w:rsidRPr="00E54659">
        <w:rPr>
          <w:bCs/>
          <w:color w:val="000000"/>
          <w:szCs w:val="24"/>
        </w:rPr>
        <w:t>доверителя</w:t>
      </w:r>
      <w:r w:rsidRPr="00E54659">
        <w:rPr>
          <w:szCs w:val="24"/>
        </w:rPr>
        <w:t>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9) нотариально удостоверенное согласие на приватизацию временно отсутствующих членов семьи, сохраняющих право на жилую площадь в соответствии со </w:t>
      </w:r>
      <w:hyperlink r:id="rId10" w:history="1">
        <w:r w:rsidRPr="00E54659">
          <w:rPr>
            <w:szCs w:val="24"/>
          </w:rPr>
          <w:t>статьей 71</w:t>
        </w:r>
      </w:hyperlink>
      <w:r w:rsidRPr="00E54659">
        <w:rPr>
          <w:szCs w:val="24"/>
        </w:rPr>
        <w:t xml:space="preserve"> Жилищного кодекса Российской Федерации – доверенность на представителя или отказ от участия в приватизации;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10) в случае, если в приватизируемой квартире были зарегистрированы несовершеннолетние, которые на момент подачи документов проживают отдельно от лиц, имеющих право на приватизацию, но не утратили право использования данным жилым помещением – согласие органов опеки на отказ от включения несовершеннолетних в число участников общей собственности на приватизируемое жилое помещение;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11) разрешение органов опеки и попечительства на приватизацию, если в приватизируемом жилом помещении проживают исключительно несовершеннолетние;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12) документы, подтверждающие, что заявитель (заявители) не участвовал(и) ранее в приватизации жилого помещения (предоставляются в случае, если участники договора меняли место жительства после 11.07.1991 года - дата вступления в силу Закона РФ "О приватизации жилищного фонда в Российской Федерации");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12.1.) Граждане, изъявившие желание приватизировать забронированные ими жилые помещения, представляют: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охранное свидетельство и копию охранного свидетельства;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- справки о регистрации по месту жительства и справки об использовании права на приватизацию соответствующих жилых помещений;  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12.2.) Граждане, снятые с регистрации в период с 11.07.1991 года по дату подачи заявления на время учебы,  представляют: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- справку из учебного заведения; 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справку о регистрации с места проживания на период учебы.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Граждане, зарегистрированные после учебы по месту жительства, представляют только справку о регистрации с места проживания за период учебы. 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12.3.) Граждане, отбывавшие срок наказания в местах лишения свободы после 11.07.1991 года, предоставляют две копии справки об освобождении, выданной после срока отбывания наказания с приложением оригинала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Граждане, отбывающие срок наказания, представляют: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- при участии в приватизации жилого помещения – заверенные начальником учреждения доверенности в двух экземплярах или одну доверенность, заверенную начальником учреждения и копию доверенности, заверенную нотариально; 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в случае отказа от приобретения права собственности при приватизации жилого помещения предоставляют заявление-отказ (в двух экземплярах), заверенные начальником учреждения или одно заявление-отказ, заверенное начальником учреждения и копию, заверенную нотариально.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12.4.)  Заявитель при подаче заявления на приватизацию жилого помещения, предоставляет Объяснение с указанием причины «пробелов» в регистрации.</w:t>
      </w:r>
    </w:p>
    <w:p w:rsidR="00E54659" w:rsidRPr="00E54659" w:rsidRDefault="00E54659" w:rsidP="00E54659">
      <w:pPr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    В случае отказа граждан  указанных в п. 8 административного регламента от участия в приватизации жилого помещения предоставление справок  не требуется.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2.2.14. Исчерпывающий перечень документов, необходимых в соответствии с </w:t>
      </w:r>
      <w:r w:rsidRPr="00E54659">
        <w:rPr>
          <w:szCs w:val="24"/>
        </w:rPr>
        <w:lastRenderedPageBreak/>
        <w:t>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 и подлежащих представлению в рамках межведомственного взаимодействия: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1) сведения о неучастии в приватизации после 1997 года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Заявитель вправе представить документы, указанный в настоящем </w:t>
      </w:r>
      <w:hyperlink w:anchor="Par167" w:history="1">
        <w:r w:rsidRPr="00E54659">
          <w:rPr>
            <w:szCs w:val="24"/>
          </w:rPr>
          <w:t xml:space="preserve">пункте </w:t>
        </w:r>
      </w:hyperlink>
      <w:r w:rsidRPr="00E54659">
        <w:rPr>
          <w:szCs w:val="24"/>
        </w:rPr>
        <w:t xml:space="preserve"> административного регламента, по собственной инициативе. Непредставление заявителем указанного документа не является основанием для отказа в предоставлении муниципальной услуги.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2.2.15. Срок действия технической документации – пять лет, справки по форме № 9 – 30 дней (за исключением архивных).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2.2.16. Заявитель вправе представить другие документы и материалы (либо их копии) в подтверждение своих доводов на право получения муниципальной услуги.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2.2.17. Специалист отдела при личном приеме заявителей обязан сверить копии документов с их подлинными экземплярами, проставив на них надпись об их соответствии подлинным экземплярам, заверив своей подписью (с расшифровкой), и поставить дату.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2.2.18. Заявитель несет ответственность за достоверность представленных сведений.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2.2.19. Исчерпывающий перечень оснований для отказа в приеме документов, необходимых для предоставления муниципальной услуги.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2.2.20. Исчерпывающий перечень оснований для отказа в предоставлении муниципальной услуги: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предоставление неполного пакета документов, указанного в пункте 2.2.13 настоящего административного регламента, обязанность по предоставлению которых возложена на заявителя наличие в предоставленных документах либо материалах исправлений, неполной информации, несоблюдение требований к оформлению документов в соответствии с действующим законодательством РФ, нормативными и правовыми актами.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представлены документы, которые не подтверждают право соответствующих граждан на приватизацию жилых помещений.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в случае поступления от заявителя заявления о прекращении рассмотрения обращения.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текст письменного обращения не поддается прочтению.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исполнитель муниципальной услуги при получении письменного запроса,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запрос без ответа по существу поставленных в нем вопросов и сообщить заявителю, направившему запрос, о недопустимости злоупотребления правом.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2.3. Предоставление муниципальной услуги является бесплатным для заявителей.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2.4. При консультировании по телефону исполнитель услуги должен назвать свои фамилию, имя, отчество, должность, а также наименование структурного подразделения, в которое обратился заявитель, а затем в вежливой форме дать точный и понятный ответ на поставленные вопросы.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2.5. Если исполнитель услуги не может ответить на поставленный вопрос самостоятельно или подготовка ответа требует продолжительного времени, он может предложить заявителю направить письменный запрос либо назначить другое время для получения информации.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2.6. Заявление о предоставлении муниципал</w:t>
      </w:r>
      <w:r>
        <w:rPr>
          <w:szCs w:val="24"/>
        </w:rPr>
        <w:t xml:space="preserve">ьной услуги регистрируется в администрации </w:t>
      </w:r>
      <w:r w:rsidRPr="00E54659">
        <w:rPr>
          <w:szCs w:val="24"/>
        </w:rPr>
        <w:t>в течение дня поступления заявления.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2.7. Здание (строение), в котором осуществляется предоставление муниципальной услуги, должно располагаться с учетом пешеходной доступности для заявителя от остановок общественного транспорта.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Вход в здание должен быть оборудован информационной вывеской, содержащей следующую информацию: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полное наименование органа;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график работы.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lastRenderedPageBreak/>
        <w:t>Места информирования, предназначенные для ознакомления заявителей с информационными материалами, должны быть оборудованы: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информационными стендами;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стульями и столами.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Места приема заявителей должны быть оборудованы информационными вывесками с указанием: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номера кабинета;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времени приема.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Рабочее место сотрудника,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оргтехникой.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В целях обеспечения конфиденциальности сведений о заявителе одним сотрудником одновременно ведется прием только одного заявителя. Консультирование и (или) прием двух и более заявителей не допускаются.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Помещения, в которых предоставляется муниципальная услуга, должны соответствовать установленным санитарным, противопожарным и иным нормам и правилам.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2.8. Основными показателями доступности и качества муниципальной услуги являются: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своевременность и оперативность получения муниципальной услуги;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качество получения муниципальной услуги;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снижение административных барьеров при получении муниципальной услуги;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возможность обжалования профессионализма сотрудников, предоставляющих муниципальную услугу.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2.9. Иные требования, в том числе учитывающие особенности предоставления муниципальной услуги в МФЦ предоставления государственных и муниципальных услуг и особенности предоставления муниципальной услуги в электронной форме: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2.9.1. Предоставление муниципальной услуги посредством МФЦ осуществляется в подразделениях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 при наличии вступившего в силу соглашения о взаимодействии между ГБУ ЛО «МФЦ» и органом местного самоуправления. Предоставление муниципальной услуги в иных МФЦ осуществляется при наличии вступившего в силу соглашения о взаимодействии между ГБУ ЛО «МФЦ» и иным МФЦ.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2.9.2. Иные требования, в том числе учитывающие особенности предоставления муниципальной услуги в МФЦ.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В случае подачи документов в орган местного самоуправления посредством МФЦ специалист МФЦ, осуществляющий прием и обработку документов, представляемых для получения муниципальной услуги, выполняет следующие действия: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определяет предмет обращения;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проводит проверку полномочий лица, подающего документы;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проводит проверку правильности заполнения запроса и соответствия представленных документов требованиям настоящего административного регламента.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При обнаружении несоответствия документов требованиям настоящего                                         административного регламента специалист МФЦ, осуществляющий прием документов, уведомляет заявителя (уполномоченное лицо) о наличии препятствий к приему заявки и возвращает документы заявителю (уполномоченному лицу) для устранения выявленных недостатков;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муниципальной услуги;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по окончании приема документов специалист МФЦ выдает заявителю (уполномоченному лицу) расписку в приеме документов;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направляет копии документов, с составлением описи этих документов по реестру в орган местного самоуправления: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в электронном виде (в составе пакетов электронных дел) в день обращения заявителя в МФЦ;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lastRenderedPageBreak/>
        <w:t>- на бумажных носителях – в течение двух рабочих дней со дня обращения заявителя (уполномоченного лица) в МФЦ (подлинники и/или нотариально заверенные копии, либо копии, заверенные уполномоченными лицами МФЦ), посредством курьерской связи, с составлением описи передаваемых документов, с указанием  даты, количества листов, фамилии, должности и подписанные уполномоченным специалистом МФЦ.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iCs/>
          <w:szCs w:val="24"/>
        </w:rPr>
      </w:pPr>
      <w:r w:rsidRPr="00E54659">
        <w:rPr>
          <w:iCs/>
          <w:szCs w:val="24"/>
        </w:rPr>
        <w:t>При обращении заявителя (уполномоченного лица) в орган местного самоуправления посредством МФЦ и при указании заявителем (уполномоченным лицом) места получения ответа (результата предоставления муниципальной услуги) в МФЦ, ответственный специалист органа местного самоуправления направляет в МФЦ по реестру документы, являющиеся результатом предоставления муниципальной услуги, для их последующего подписания и передачи экземпляров заявителю (уполномоченному лицу), в срок не более 1 рабочего дня со дня их регистрации в органе местного самоуправления и не позднее двух рабочих дней до окончания срока предоставления муниципальной услуги.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iCs/>
          <w:szCs w:val="24"/>
        </w:rPr>
      </w:pPr>
      <w:r w:rsidRPr="00E54659">
        <w:rPr>
          <w:iCs/>
          <w:szCs w:val="24"/>
        </w:rPr>
        <w:t>Специалист МФЦ, ответственный за выдачу документов, полученных от органа местного самоуправления, в день получения документов сообщает заявителю (уполномоченному лицу)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iCs/>
          <w:szCs w:val="24"/>
        </w:rPr>
      </w:pPr>
      <w:r w:rsidRPr="00E54659">
        <w:rPr>
          <w:rFonts w:eastAsia="Times New Roman"/>
          <w:szCs w:val="24"/>
          <w:lang w:eastAsia="ru-RU"/>
        </w:rPr>
        <w:t xml:space="preserve">Выдача </w:t>
      </w:r>
      <w:r w:rsidRPr="00E54659">
        <w:rPr>
          <w:szCs w:val="24"/>
        </w:rPr>
        <w:t>договора передачи занимаемых жилых помещений в собственность граждан и</w:t>
      </w:r>
      <w:r w:rsidRPr="00E54659">
        <w:rPr>
          <w:rFonts w:eastAsia="Times New Roman"/>
          <w:szCs w:val="24"/>
          <w:lang w:eastAsia="ru-RU"/>
        </w:rPr>
        <w:t xml:space="preserve"> других исходящих форм осуществляется на основании  документов, удостоверяющих личность, под роспись в журнале учета выданных документов заявителям.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iCs/>
          <w:szCs w:val="24"/>
        </w:rPr>
      </w:pPr>
      <w:r w:rsidRPr="00E54659">
        <w:rPr>
          <w:szCs w:val="24"/>
        </w:rPr>
        <w:t>После подписания заявителем документов,</w:t>
      </w:r>
      <w:r w:rsidRPr="00E54659">
        <w:rPr>
          <w:iCs/>
          <w:szCs w:val="24"/>
        </w:rPr>
        <w:t xml:space="preserve"> являющихся результатом предоставления муниципальной услуги,</w:t>
      </w:r>
      <w:r w:rsidRPr="00E54659">
        <w:rPr>
          <w:szCs w:val="24"/>
        </w:rPr>
        <w:t xml:space="preserve"> один экземпляр договора передачи занимаемых жилых помещений в собственность граждан возвращается МФЦ согласно реестра в орган местного самоуправления </w:t>
      </w:r>
      <w:r w:rsidRPr="00E54659">
        <w:rPr>
          <w:iCs/>
          <w:szCs w:val="24"/>
        </w:rPr>
        <w:t>в срок не более 3 рабочих дней со дня их подписания.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Передача сопроводительной ведомости неполученных договоров передачи занимаемых жилых помещений в собственность граждан и</w:t>
      </w:r>
      <w:r w:rsidRPr="00E54659">
        <w:rPr>
          <w:rFonts w:eastAsia="Times New Roman"/>
          <w:szCs w:val="24"/>
          <w:lang w:eastAsia="ru-RU"/>
        </w:rPr>
        <w:t xml:space="preserve"> других исходящих форм</w:t>
      </w:r>
      <w:r w:rsidRPr="00E54659">
        <w:rPr>
          <w:szCs w:val="24"/>
        </w:rPr>
        <w:t xml:space="preserve"> по истечению двух месяцев направляется в орган местного самоуправления по реестру невостребованных документов.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bCs/>
          <w:szCs w:val="24"/>
          <w:lang w:eastAsia="ru-RU"/>
        </w:rPr>
      </w:pPr>
      <w:r w:rsidRPr="00E54659">
        <w:rPr>
          <w:rFonts w:eastAsia="Times New Roman"/>
          <w:b/>
          <w:bCs/>
          <w:szCs w:val="24"/>
          <w:lang w:val="en-US" w:eastAsia="ru-RU"/>
        </w:rPr>
        <w:t>III</w:t>
      </w:r>
      <w:r w:rsidRPr="00E54659">
        <w:rPr>
          <w:rFonts w:eastAsia="Times New Roman"/>
          <w:b/>
          <w:bCs/>
          <w:szCs w:val="24"/>
          <w:lang w:eastAsia="ru-RU"/>
        </w:rPr>
        <w:t>. Информация об услугах, являющихся необходимыми и обязательными для предоставления муниципальной услуги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bCs/>
          <w:szCs w:val="24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eastAsia="Times New Roman"/>
          <w:bCs/>
          <w:szCs w:val="24"/>
          <w:lang w:eastAsia="ru-RU"/>
        </w:rPr>
      </w:pPr>
      <w:r w:rsidRPr="00E54659">
        <w:rPr>
          <w:rFonts w:eastAsia="Times New Roman"/>
          <w:bCs/>
          <w:szCs w:val="24"/>
          <w:lang w:eastAsia="ru-RU"/>
        </w:rPr>
        <w:t xml:space="preserve">3. Обращение заявителя за получением услуг, которые являются необходимыми и обязательными для предоставления муниципальной услуги, не требуется. 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bCs/>
          <w:szCs w:val="24"/>
          <w:lang w:eastAsia="ru-RU"/>
        </w:rPr>
      </w:pPr>
      <w:r w:rsidRPr="00E54659">
        <w:rPr>
          <w:rFonts w:eastAsia="Times New Roman"/>
          <w:b/>
          <w:bCs/>
          <w:szCs w:val="24"/>
          <w:lang w:val="en-US" w:eastAsia="ru-RU"/>
        </w:rPr>
        <w:t>IV</w:t>
      </w:r>
      <w:r w:rsidRPr="00E54659">
        <w:rPr>
          <w:rFonts w:eastAsia="Times New Roman"/>
          <w:b/>
          <w:bCs/>
          <w:szCs w:val="24"/>
          <w:lang w:eastAsia="ru-RU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4.1. Последовательность административных процедур при предоставлении муниципальной услуги (приложение 4 к настоящему административному регламенту, блок-схема последовательности административных процедур при предоставлении муниципальной услуги).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4.2. Муниципальная услуга осуществляется сотрудниками </w:t>
      </w:r>
      <w:r>
        <w:rPr>
          <w:szCs w:val="24"/>
        </w:rPr>
        <w:t>администрации.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4.3. Содержание и продолжительность административных процедур и (или) максимальный срок их выполнения.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4.3.1. Основанием для начала административной процедуры является представлени</w:t>
      </w:r>
      <w:r w:rsidR="000767D0">
        <w:rPr>
          <w:szCs w:val="24"/>
        </w:rPr>
        <w:t xml:space="preserve">е заявителем в администрацию </w:t>
      </w:r>
      <w:r w:rsidRPr="00E54659">
        <w:rPr>
          <w:szCs w:val="24"/>
        </w:rPr>
        <w:t>заявления о приватизации жилого помещения, которое регистрируется уполномоченным специалистом отдела в журнале регистрации заявлений в день приема.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4.3.2. В течение месяца с момента подачи заявления о приватизации жилого помещения уполномоченный специалист отдела производит проверку представленного гражданами </w:t>
      </w:r>
      <w:r w:rsidRPr="00E54659">
        <w:rPr>
          <w:szCs w:val="24"/>
        </w:rPr>
        <w:lastRenderedPageBreak/>
        <w:t>пакета документов на соответствие требованиям законодательства о приватизации жилого помещения. При выявлении в ходе проверки существенных замечаний по представленному гражданами пакету документов специалист информирует граждан о выявленных замечаниях и обеспечивает необходимые условия для их скорейшего устранения.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4.3.3. После чего специалист приступает к оформлению договора передачи. Договор передачи оформляется в трех экземплярах: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один, из которых остается в делах отдела с последующей сдачей дела в архив;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один выдается заявителю;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- один для управления Федеральной службы по государственной регистрации, кадастра и картографии.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 xml:space="preserve">4.3.4. Далее договор передачи подписывается уполномоченным представителем собственника жилого помещения.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4.3.5. По истечении двух месяцев с момента подачи заявления на приватизацию жилого помещения граждане подписывают договор передачи лично в присутствии уполномоченного специалиста отдела, который регистрирует договор в соответствующем журнале. Граждане получают на руки 3 экземпляра договора и копии документов, необходимых для регистрации права собственности.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Один экземпляр договора передачи приобщается к документам, поступившим и сформированным в ходе организации процесса приватизации, после регистрации права собственности граждан в управлении Федеральной службы по государственной регистрации, кадастра и картографии и вносится в электронную базу отдела.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Документы, предоставленные гражданами в отдел, формируются в отдельные дела и сдаются в архив.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iCs/>
          <w:szCs w:val="24"/>
        </w:rPr>
        <w:t>При обращении заявителя (уполномоченного лица) в орган местного самоуправления посредством МФЦ предоставление результата оказания муниципальной услуги заявителю осуществляется в соответствии с п. 2.9.2 административного регламента.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4.4. Критерии принятия решений.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Решение должно соответствовать следующим требованиям (критериям) в процессе реализации административной процедуры при предоставлении муниципальной услуги: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соответствие действующему законодательству РФ;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изложение в простой, доступной для восприятия форме;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- тексты материалов печатаются удобным для чтения шрифтом без исправлений.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4.5. Результат выполнения административной процедуры.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Результат муниципальной услуги фиксируется договором передачи в собственность граждан занимаемого жилого помещения либо отказом в приватизации жилого помещения муниципального жилого фонда.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4.6. Способ фиксации результата выполнения административного действия, в том числе через МФЦ и в электронной форме.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Договор передачи занимаемых жилых помещений в собственность граждан подписывает глава администрации МО или уполномоченное им лицо, информирование заявителя осуществляется в письменном виде путем почтовых отправлений либо по электронной почте.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В случае предоставления гражданином заявления о предоставлении муниципальной услуги через МФЦ документ, подтверждающий принятие решения, направляется в МФЦ, если иной способ получения не указан заявителем.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Cs w:val="24"/>
        </w:rPr>
      </w:pPr>
      <w:r w:rsidRPr="00E54659">
        <w:rPr>
          <w:rFonts w:eastAsia="Times New Roman"/>
          <w:b/>
          <w:szCs w:val="24"/>
          <w:lang w:val="en-US"/>
        </w:rPr>
        <w:t>V</w:t>
      </w:r>
      <w:r w:rsidRPr="00E54659">
        <w:rPr>
          <w:rFonts w:eastAsia="Times New Roman"/>
          <w:b/>
          <w:szCs w:val="24"/>
        </w:rPr>
        <w:t xml:space="preserve">. Формы контроля за предоставлением </w:t>
      </w:r>
      <w:r w:rsidRPr="00E54659">
        <w:rPr>
          <w:b/>
          <w:szCs w:val="24"/>
        </w:rPr>
        <w:t>муниципальной услуги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5.1.</w:t>
      </w:r>
      <w:r w:rsidRPr="00E54659">
        <w:rPr>
          <w:rFonts w:eastAsia="Times New Roman"/>
          <w:szCs w:val="24"/>
          <w:lang w:eastAsia="ru-RU"/>
        </w:rPr>
        <w:tab/>
        <w:t>Контроль за надлежащим исполнением настоящего административного регламента осуществляет глава администрации МО, заместитель главы администрации МО курирующий деятельность ответственного структурного подразделения, начальник ответственного структурного подразделения МО.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5.2.</w:t>
      </w:r>
      <w:r w:rsidRPr="00E54659">
        <w:rPr>
          <w:rFonts w:eastAsia="Times New Roman"/>
          <w:szCs w:val="24"/>
          <w:lang w:eastAsia="ru-RU"/>
        </w:rPr>
        <w:tab/>
        <w:t xml:space="preserve">Текущий </w:t>
      </w:r>
      <w:proofErr w:type="gramStart"/>
      <w:r w:rsidRPr="00E54659">
        <w:rPr>
          <w:rFonts w:eastAsia="Times New Roman"/>
          <w:szCs w:val="24"/>
          <w:lang w:eastAsia="ru-RU"/>
        </w:rPr>
        <w:t>контроль за</w:t>
      </w:r>
      <w:proofErr w:type="gramEnd"/>
      <w:r w:rsidRPr="00E54659">
        <w:rPr>
          <w:rFonts w:eastAsia="Times New Roman"/>
          <w:szCs w:val="24"/>
          <w:lang w:eastAsia="ru-RU"/>
        </w:rPr>
        <w:t xml:space="preserve"> совершением действий и принятием решений при предоставлении </w:t>
      </w:r>
      <w:r w:rsidRPr="00E54659">
        <w:rPr>
          <w:szCs w:val="24"/>
          <w:lang w:eastAsia="ru-RU"/>
        </w:rPr>
        <w:t xml:space="preserve">муниципальной услуги </w:t>
      </w:r>
      <w:r w:rsidRPr="00E54659">
        <w:rPr>
          <w:rFonts w:eastAsia="Times New Roman"/>
          <w:szCs w:val="24"/>
          <w:lang w:eastAsia="ru-RU"/>
        </w:rPr>
        <w:t xml:space="preserve">осуществляется главой администрации  МО, заместителем главы администрации МО курирующего деятельность ответственного </w:t>
      </w:r>
      <w:r w:rsidRPr="00E54659">
        <w:rPr>
          <w:rFonts w:eastAsia="Times New Roman"/>
          <w:szCs w:val="24"/>
          <w:lang w:eastAsia="ru-RU"/>
        </w:rPr>
        <w:lastRenderedPageBreak/>
        <w:t>структурного подразделения, начальником ответственного структурного подразделения МО, в виде: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проведения текущего мониторинга предоставления </w:t>
      </w:r>
      <w:r w:rsidRPr="00E54659">
        <w:rPr>
          <w:szCs w:val="24"/>
          <w:lang w:eastAsia="ru-RU"/>
        </w:rPr>
        <w:t>муниципальной услуги</w:t>
      </w:r>
      <w:r w:rsidRPr="00E54659">
        <w:rPr>
          <w:rFonts w:eastAsia="Times New Roman"/>
          <w:szCs w:val="24"/>
          <w:lang w:eastAsia="ru-RU"/>
        </w:rPr>
        <w:t>;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контроля сроков осуществления административных процедур (выполнения действий и принятия решений);</w:t>
      </w:r>
    </w:p>
    <w:p w:rsidR="00E54659" w:rsidRPr="00E54659" w:rsidRDefault="00E54659" w:rsidP="00E546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проверки процесса выполнения административных процедур (выполнения действий и принятия решений);</w:t>
      </w:r>
    </w:p>
    <w:p w:rsidR="00E54659" w:rsidRPr="00E54659" w:rsidRDefault="00E54659" w:rsidP="00E546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контроля качества выполнения административных процедур (выполнения действий и принятия решений);</w:t>
      </w:r>
    </w:p>
    <w:p w:rsidR="00E54659" w:rsidRPr="00E54659" w:rsidRDefault="00E54659" w:rsidP="00E546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рассмотрения и анализа отчетов, содержащих основные количественные показатели, характеризующие процесс предоставления </w:t>
      </w:r>
      <w:r w:rsidRPr="00E54659">
        <w:rPr>
          <w:szCs w:val="24"/>
          <w:lang w:eastAsia="ru-RU"/>
        </w:rPr>
        <w:t>муниципальной услуги</w:t>
      </w:r>
      <w:r w:rsidRPr="00E54659">
        <w:rPr>
          <w:rFonts w:eastAsia="Times New Roman"/>
          <w:szCs w:val="24"/>
          <w:lang w:eastAsia="ru-RU"/>
        </w:rPr>
        <w:t>;</w:t>
      </w:r>
    </w:p>
    <w:p w:rsidR="00E54659" w:rsidRPr="00E54659" w:rsidRDefault="00E54659" w:rsidP="00E546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приема, рассмотрения и оперативного реагирования на обращения и жалобы заявителей по вопросам, связанным с предоставлением </w:t>
      </w:r>
      <w:r w:rsidRPr="00E54659">
        <w:rPr>
          <w:szCs w:val="24"/>
          <w:lang w:eastAsia="ru-RU"/>
        </w:rPr>
        <w:t>муниципальной услуги</w:t>
      </w:r>
      <w:r w:rsidRPr="00E54659">
        <w:rPr>
          <w:rFonts w:eastAsia="Times New Roman"/>
          <w:szCs w:val="24"/>
          <w:lang w:eastAsia="ru-RU"/>
        </w:rPr>
        <w:t>.</w:t>
      </w:r>
    </w:p>
    <w:p w:rsidR="00E54659" w:rsidRPr="00E54659" w:rsidRDefault="00E54659" w:rsidP="00E546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5.3.</w:t>
      </w:r>
      <w:r w:rsidRPr="00E54659">
        <w:rPr>
          <w:rFonts w:eastAsia="Times New Roman"/>
          <w:szCs w:val="24"/>
          <w:lang w:eastAsia="ru-RU"/>
        </w:rPr>
        <w:tab/>
        <w:t xml:space="preserve">Текущий контроль за регистрацией входящей и исходящей корреспонденции (заявлений о предоставлении </w:t>
      </w:r>
      <w:r w:rsidRPr="00E54659">
        <w:rPr>
          <w:szCs w:val="24"/>
          <w:lang w:eastAsia="ru-RU"/>
        </w:rPr>
        <w:t>муниципальной услуги</w:t>
      </w:r>
      <w:r w:rsidRPr="00E54659">
        <w:rPr>
          <w:rFonts w:eastAsia="Times New Roman"/>
          <w:szCs w:val="24"/>
          <w:lang w:eastAsia="ru-RU"/>
        </w:rPr>
        <w:t xml:space="preserve">, обращений о представлении информации о порядке предоставления </w:t>
      </w:r>
      <w:r w:rsidRPr="00E54659">
        <w:rPr>
          <w:szCs w:val="24"/>
          <w:lang w:eastAsia="ru-RU"/>
        </w:rPr>
        <w:t>муниципальной услуги</w:t>
      </w:r>
      <w:r w:rsidRPr="00E54659">
        <w:rPr>
          <w:rFonts w:eastAsia="Times New Roman"/>
          <w:szCs w:val="24"/>
          <w:lang w:eastAsia="ru-RU"/>
        </w:rPr>
        <w:t>, ответов должностных лиц органа местного самоуправления на соответствующие заявления и обращения, а также з</w:t>
      </w:r>
      <w:r w:rsidR="000767D0">
        <w:rPr>
          <w:rFonts w:eastAsia="Times New Roman"/>
          <w:szCs w:val="24"/>
          <w:lang w:eastAsia="ru-RU"/>
        </w:rPr>
        <w:t xml:space="preserve">апросов) </w:t>
      </w:r>
      <w:r w:rsidRPr="00E54659">
        <w:rPr>
          <w:rFonts w:eastAsia="Times New Roman"/>
          <w:szCs w:val="24"/>
          <w:lang w:eastAsia="ru-RU"/>
        </w:rPr>
        <w:t>администрации МО осу</w:t>
      </w:r>
      <w:r w:rsidR="000767D0">
        <w:rPr>
          <w:rFonts w:eastAsia="Times New Roman"/>
          <w:szCs w:val="24"/>
          <w:lang w:eastAsia="ru-RU"/>
        </w:rPr>
        <w:t>ществляет заместитель Главы администрации</w:t>
      </w:r>
      <w:r w:rsidRPr="00E54659">
        <w:rPr>
          <w:rFonts w:eastAsia="Times New Roman"/>
          <w:szCs w:val="24"/>
          <w:lang w:eastAsia="ru-RU"/>
        </w:rPr>
        <w:t>.</w:t>
      </w:r>
    </w:p>
    <w:p w:rsidR="00E54659" w:rsidRPr="00E54659" w:rsidRDefault="00E54659" w:rsidP="00E546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5.4.</w:t>
      </w:r>
      <w:r w:rsidRPr="00E54659">
        <w:rPr>
          <w:rFonts w:eastAsia="Times New Roman"/>
          <w:szCs w:val="24"/>
          <w:lang w:eastAsia="ru-RU"/>
        </w:rPr>
        <w:tab/>
        <w:t>Для текущего контроля используются сведения, полученные из электронной базы данных, служебной корреспонденции органа местного самоуправления, устной и письменной информации должностных лиц органа местного самоуправления.</w:t>
      </w:r>
    </w:p>
    <w:p w:rsidR="00E54659" w:rsidRPr="00E54659" w:rsidRDefault="00E54659" w:rsidP="00E546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5.5.</w:t>
      </w:r>
      <w:r w:rsidRPr="00E54659">
        <w:rPr>
          <w:rFonts w:eastAsia="Times New Roman"/>
          <w:szCs w:val="24"/>
          <w:lang w:eastAsia="ru-RU"/>
        </w:rPr>
        <w:tab/>
        <w:t>О случаях и причинах нарушения сроков и содержания административных процедур ответственные за их осуществление специалистыоргана местного самоуправления немедленно информируют своих непосредственных руководителей, а также принимают срочные меры по устранению нарушений.</w:t>
      </w:r>
    </w:p>
    <w:p w:rsidR="00E54659" w:rsidRPr="00E54659" w:rsidRDefault="00E54659" w:rsidP="00E546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Специалисты, участвующие в предоставлении </w:t>
      </w:r>
      <w:r w:rsidRPr="00E54659">
        <w:rPr>
          <w:szCs w:val="24"/>
          <w:lang w:eastAsia="ru-RU"/>
        </w:rPr>
        <w:t>муниципальной услуги</w:t>
      </w:r>
      <w:r w:rsidRPr="00E54659">
        <w:rPr>
          <w:rFonts w:eastAsia="Times New Roman"/>
          <w:szCs w:val="24"/>
          <w:lang w:eastAsia="ru-RU"/>
        </w:rPr>
        <w:t>, несут ответственность за соблюдение сроков и порядка исполнения административных процедур.</w:t>
      </w:r>
    </w:p>
    <w:p w:rsidR="00E54659" w:rsidRPr="00E54659" w:rsidRDefault="00E54659" w:rsidP="00E546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5.6.</w:t>
      </w:r>
      <w:r w:rsidRPr="00E54659">
        <w:rPr>
          <w:rFonts w:eastAsia="Times New Roman"/>
          <w:szCs w:val="24"/>
          <w:lang w:eastAsia="ru-RU"/>
        </w:rPr>
        <w:tab/>
        <w:t>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Ленинградской области и Российской Федерации.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5.7.</w:t>
      </w:r>
      <w:r w:rsidRPr="00E54659">
        <w:rPr>
          <w:rFonts w:eastAsia="Times New Roman"/>
          <w:szCs w:val="24"/>
          <w:lang w:eastAsia="ru-RU"/>
        </w:rPr>
        <w:tab/>
        <w:t xml:space="preserve">Ответственность должностного лица, ответственного за соблюдение требований настоящего Административного регламента по каждой административной процедуре или действие (бездействие) при исполнении </w:t>
      </w:r>
      <w:r w:rsidRPr="00E54659">
        <w:rPr>
          <w:szCs w:val="24"/>
          <w:lang w:eastAsia="ru-RU"/>
        </w:rPr>
        <w:t>муниципальной услуги</w:t>
      </w:r>
      <w:r w:rsidRPr="00E54659">
        <w:rPr>
          <w:rFonts w:eastAsia="Times New Roman"/>
          <w:szCs w:val="24"/>
          <w:lang w:eastAsia="ru-RU"/>
        </w:rPr>
        <w:t>, закрепляется в должностном регламенте (или должностной инструкции) сотрудникаоргана местного самоуправления.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5.8. Текущий контроль соблюдения специалистами МФЦ последовательности действий, определенных административными процедурами осуществляется директорами МФЦ.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5.9. Контроль соблюдения требований настоящего Административного регламента в части, касающейся участия МФЦ в предоставлении муниципальной услуги, осуществляется Комитетом экономического развития и инвестиционной деятельности Ленинградской области.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  <w:r w:rsidRPr="00E54659">
        <w:rPr>
          <w:rFonts w:eastAsia="Times New Roman"/>
          <w:b/>
          <w:szCs w:val="24"/>
          <w:lang w:val="en-US" w:eastAsia="ru-RU"/>
        </w:rPr>
        <w:t>VI</w:t>
      </w:r>
      <w:r w:rsidRPr="00E54659">
        <w:rPr>
          <w:rFonts w:eastAsia="Times New Roman"/>
          <w:b/>
          <w:szCs w:val="24"/>
          <w:lang w:eastAsia="ru-RU"/>
        </w:rPr>
        <w:t>. Досудебный (внесудебный) порядок обжалования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  <w:r w:rsidRPr="00E54659">
        <w:rPr>
          <w:rFonts w:eastAsia="Times New Roman"/>
          <w:b/>
          <w:szCs w:val="24"/>
          <w:lang w:eastAsia="ru-RU"/>
        </w:rPr>
        <w:t xml:space="preserve">решений и действий (бездействия) органа, предоставляющего </w:t>
      </w:r>
      <w:r w:rsidRPr="00E54659">
        <w:rPr>
          <w:b/>
          <w:szCs w:val="24"/>
          <w:lang w:eastAsia="ru-RU"/>
        </w:rPr>
        <w:t>муниципальную</w:t>
      </w:r>
      <w:r w:rsidRPr="00E54659">
        <w:rPr>
          <w:rFonts w:eastAsia="Times New Roman"/>
          <w:b/>
          <w:szCs w:val="24"/>
          <w:lang w:eastAsia="ru-RU"/>
        </w:rPr>
        <w:t xml:space="preserve"> услугу, а также должностных лиц, муниципальных служащих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6.1. Заявители имеют право на досудебное (внесудебное) обжалование решений и действий (бездействия) должностного лица, при предоставлении </w:t>
      </w:r>
      <w:r w:rsidRPr="00E54659">
        <w:rPr>
          <w:szCs w:val="24"/>
          <w:lang w:eastAsia="ru-RU"/>
        </w:rPr>
        <w:t xml:space="preserve">муниципальной услуги </w:t>
      </w:r>
      <w:r w:rsidRPr="00E54659">
        <w:rPr>
          <w:rFonts w:eastAsia="Times New Roman"/>
          <w:szCs w:val="24"/>
          <w:lang w:eastAsia="ru-RU"/>
        </w:rPr>
        <w:t>вышестоящему должностному лицу, а также в судебном порядке.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6.2. Предметом обжалования являются неправомерные действия (бездействие) уполномоченного на предоставление </w:t>
      </w:r>
      <w:r w:rsidRPr="00E54659">
        <w:rPr>
          <w:szCs w:val="24"/>
          <w:lang w:eastAsia="ru-RU"/>
        </w:rPr>
        <w:t xml:space="preserve">муниципальной услуги </w:t>
      </w:r>
      <w:r w:rsidRPr="00E54659">
        <w:rPr>
          <w:rFonts w:eastAsia="Times New Roman"/>
          <w:szCs w:val="24"/>
          <w:lang w:eastAsia="ru-RU"/>
        </w:rPr>
        <w:t xml:space="preserve">должностного лица, а также принимаемые им решения при предоставлении </w:t>
      </w:r>
      <w:r w:rsidRPr="00E54659">
        <w:rPr>
          <w:szCs w:val="24"/>
          <w:lang w:eastAsia="ru-RU"/>
        </w:rPr>
        <w:t>муниципальной услуги</w:t>
      </w:r>
      <w:r w:rsidRPr="00E54659">
        <w:rPr>
          <w:rFonts w:eastAsia="Times New Roman"/>
          <w:szCs w:val="24"/>
          <w:lang w:eastAsia="ru-RU"/>
        </w:rPr>
        <w:t>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lastRenderedPageBreak/>
        <w:t>6.3. Жалоба подается в письменной форме на бумажном носителе, в электронной форме в орган, предоставляющий муниципальную услугу.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услугу, в соответствии с пунктом 1 статьи 11.2 Федерального закона от </w:t>
      </w:r>
      <w:r w:rsidRPr="00E54659">
        <w:rPr>
          <w:szCs w:val="24"/>
          <w:lang w:eastAsia="ru-RU"/>
        </w:rPr>
        <w:t>27 июля 2010 г. №</w:t>
      </w:r>
      <w:r w:rsidRPr="00E54659">
        <w:rPr>
          <w:rFonts w:eastAsia="Times New Roman"/>
          <w:szCs w:val="24"/>
          <w:lang w:eastAsia="ru-RU"/>
        </w:rPr>
        <w:t xml:space="preserve"> 210-ФЗ «Об организации предоставления государственных и муниципальных услуг».  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6.4. Основанием для начала процедуры досудебного обжалования является жалоба о нарушении должностным лицом требований действующего законодательства, в том числе требований настоящего административного регламента.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6.5. Заинтересованное лицо имеет право на получение в органе, предоставляющего </w:t>
      </w:r>
      <w:r w:rsidRPr="00E54659">
        <w:rPr>
          <w:szCs w:val="24"/>
          <w:lang w:eastAsia="ru-RU"/>
        </w:rPr>
        <w:t>муниципальную</w:t>
      </w:r>
      <w:r w:rsidRPr="00E54659">
        <w:rPr>
          <w:rFonts w:eastAsia="Times New Roman"/>
          <w:szCs w:val="24"/>
          <w:lang w:eastAsia="ru-RU"/>
        </w:rPr>
        <w:t xml:space="preserve"> услугу, информации и документов, необходимых для обжалования действий (бездействия) уполномоченного на исполнение </w:t>
      </w:r>
      <w:r w:rsidRPr="00E54659">
        <w:rPr>
          <w:szCs w:val="24"/>
          <w:lang w:eastAsia="ru-RU"/>
        </w:rPr>
        <w:t xml:space="preserve">муниципальной услуги </w:t>
      </w:r>
      <w:r w:rsidRPr="00E54659">
        <w:rPr>
          <w:rFonts w:eastAsia="Times New Roman"/>
          <w:szCs w:val="24"/>
          <w:lang w:eastAsia="ru-RU"/>
        </w:rPr>
        <w:t xml:space="preserve">должностного лица, а также принимаемого им решения при исполнении </w:t>
      </w:r>
      <w:r w:rsidRPr="00E54659">
        <w:rPr>
          <w:szCs w:val="24"/>
          <w:lang w:eastAsia="ru-RU"/>
        </w:rPr>
        <w:t>муниципальной услуги</w:t>
      </w:r>
      <w:r w:rsidRPr="00E54659">
        <w:rPr>
          <w:rFonts w:eastAsia="Times New Roman"/>
          <w:szCs w:val="24"/>
          <w:lang w:eastAsia="ru-RU"/>
        </w:rPr>
        <w:t xml:space="preserve">. 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6.6. Жалоба, поступившая в орган местного самоуправления, рассматривается в течение 15 дней со дня ее регистрации.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6.7.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дней со дня ее регистрации.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6.8.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6.9. В случае если в письменном обращении не указаны фамилия гражданина, направившего обращение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6.10. Обращение, в котором обжалуется судебное решение, в течение 15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6.11. Должностное лицооргана местного самоуправления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 xml:space="preserve">6.12. В случае если текст письменного обращения не поддается прочтению, ответ на обращение не </w:t>
      </w:r>
      <w:proofErr w:type="gramStart"/>
      <w:r w:rsidRPr="00E54659">
        <w:rPr>
          <w:rFonts w:eastAsia="Times New Roman"/>
          <w:szCs w:val="24"/>
          <w:lang w:eastAsia="ru-RU"/>
        </w:rPr>
        <w:t>дается</w:t>
      </w:r>
      <w:proofErr w:type="gramEnd"/>
      <w:r w:rsidRPr="00E54659">
        <w:rPr>
          <w:rFonts w:eastAsia="Times New Roman"/>
          <w:szCs w:val="24"/>
          <w:lang w:eastAsia="ru-RU"/>
        </w:rPr>
        <w:t xml:space="preserve"> и оно не подлежит направлению на рассмотрение должностному лицу органа местного самоуправления либо в иной орган, о чем в течение </w:t>
      </w:r>
      <w:r w:rsidRPr="00E12CC9">
        <w:rPr>
          <w:rFonts w:eastAsia="Times New Roman"/>
          <w:szCs w:val="24"/>
          <w:lang w:eastAsia="ru-RU"/>
        </w:rPr>
        <w:t>7</w:t>
      </w:r>
      <w:r w:rsidRPr="00E54659">
        <w:rPr>
          <w:rFonts w:eastAsia="Times New Roman"/>
          <w:szCs w:val="24"/>
          <w:lang w:eastAsia="ru-RU"/>
        </w:rPr>
        <w:t xml:space="preserve"> дней со дня регистрации обращения сообщается гражданину, направившему обращение, если его фамилия или почтовый адрес поддаются прочтению.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6.13.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должностное лицо праве принять решение о безосновательности очередного обращения и прекращении переписки с гражданином по данному вопросу.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6.14.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lastRenderedPageBreak/>
        <w:t>По результатам досудебного (внесудебного) обжалования могут быть приняты следующие решения: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- о признании жалобы обоснованной и устранении выявленных нарушений;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- о признании жалобы необоснованной с направлением заинтересованному лицу мотивированного отказа в удовлетворении жалобы.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54659" w:rsidRPr="00E54659" w:rsidRDefault="00E54659" w:rsidP="00E54659">
      <w:pPr>
        <w:tabs>
          <w:tab w:val="left" w:pos="142"/>
          <w:tab w:val="left" w:pos="284"/>
        </w:tabs>
        <w:spacing w:after="0" w:line="240" w:lineRule="auto"/>
        <w:jc w:val="both"/>
        <w:rPr>
          <w:szCs w:val="24"/>
        </w:rPr>
      </w:pPr>
      <w:r w:rsidRPr="00E54659">
        <w:rPr>
          <w:szCs w:val="24"/>
        </w:rPr>
        <w:t>Решения и действия (бездействие) должностных лиц Администрации, нарушающие право заявителя либо его представителя на получение муниципальной услуги, могут быть обжалованы в  суде в порядке и сроки, установленные законодательством Российской Федерации.</w:t>
      </w:r>
    </w:p>
    <w:p w:rsidR="00E54659" w:rsidRPr="00E54659" w:rsidRDefault="00E54659" w:rsidP="00E546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spacing w:after="200" w:line="276" w:lineRule="auto"/>
        <w:rPr>
          <w:szCs w:val="24"/>
        </w:rPr>
      </w:pPr>
      <w:r w:rsidRPr="00E54659">
        <w:rPr>
          <w:szCs w:val="24"/>
        </w:rPr>
        <w:br w:type="page"/>
      </w:r>
    </w:p>
    <w:p w:rsidR="00E12CC9" w:rsidRDefault="00E12CC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  <w:r w:rsidRPr="00E54659">
        <w:rPr>
          <w:szCs w:val="24"/>
        </w:rPr>
        <w:t>Приложение 1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Cs w:val="24"/>
        </w:rPr>
      </w:pPr>
      <w:r w:rsidRPr="00E54659">
        <w:rPr>
          <w:szCs w:val="24"/>
        </w:rPr>
        <w:t>к административному регламенту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Cs w:val="24"/>
        </w:rPr>
      </w:pPr>
    </w:p>
    <w:p w:rsidR="00E54659" w:rsidRPr="00E54659" w:rsidRDefault="00E54659" w:rsidP="00E54659">
      <w:pPr>
        <w:spacing w:after="0" w:line="240" w:lineRule="auto"/>
        <w:jc w:val="right"/>
        <w:rPr>
          <w:rFonts w:ascii="Calibri" w:hAnsi="Calibri"/>
          <w:sz w:val="22"/>
        </w:rPr>
      </w:pPr>
    </w:p>
    <w:p w:rsidR="00E54659" w:rsidRDefault="00E54659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Pr="007965C6" w:rsidRDefault="000767D0" w:rsidP="000767D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7965C6">
        <w:rPr>
          <w:rFonts w:eastAsia="Times New Roman"/>
          <w:color w:val="000000"/>
          <w:sz w:val="28"/>
          <w:szCs w:val="28"/>
          <w:lang w:eastAsia="ru-RU"/>
        </w:rPr>
        <w:t>Информация о месте нахождения и графике работы Администрации.</w:t>
      </w:r>
    </w:p>
    <w:p w:rsidR="000767D0" w:rsidRPr="007965C6" w:rsidRDefault="000767D0" w:rsidP="000767D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Место нахождения  188676, Ленинградская область, Всеволожский муниципальный район, дер. Щеглово дом 5</w:t>
      </w:r>
      <w:r w:rsidRPr="007965C6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0767D0" w:rsidRPr="007965C6" w:rsidRDefault="000767D0" w:rsidP="000767D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График работы: ежедневно с 9-00 до 18-00 кроме субботы и воскресенья,  обед с 13-00 до 14-00</w:t>
      </w:r>
      <w:r w:rsidRPr="007965C6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0767D0" w:rsidRPr="007965C6" w:rsidRDefault="000767D0" w:rsidP="000767D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7965C6">
        <w:rPr>
          <w:rFonts w:eastAsia="Times New Roman"/>
          <w:color w:val="000000"/>
          <w:sz w:val="28"/>
          <w:szCs w:val="28"/>
          <w:lang w:eastAsia="ru-RU"/>
        </w:rPr>
        <w:t>Справочные те</w:t>
      </w:r>
      <w:r>
        <w:rPr>
          <w:rFonts w:eastAsia="Times New Roman"/>
          <w:color w:val="000000"/>
          <w:sz w:val="28"/>
          <w:szCs w:val="28"/>
          <w:lang w:eastAsia="ru-RU"/>
        </w:rPr>
        <w:t>лефоны Администрации:</w:t>
      </w:r>
      <w:r w:rsidRPr="001501BC">
        <w:rPr>
          <w:rFonts w:eastAsia="Times New Roman"/>
          <w:color w:val="000000"/>
          <w:sz w:val="28"/>
          <w:szCs w:val="28"/>
          <w:lang w:eastAsia="ru-RU"/>
        </w:rPr>
        <w:t xml:space="preserve">8(81370) 68 - </w:t>
      </w:r>
      <w:r w:rsidR="00E12CC9">
        <w:rPr>
          <w:rFonts w:eastAsia="Times New Roman"/>
          <w:color w:val="000000"/>
          <w:sz w:val="28"/>
          <w:szCs w:val="28"/>
          <w:lang w:eastAsia="ru-RU"/>
        </w:rPr>
        <w:t>439</w:t>
      </w:r>
      <w:r w:rsidRPr="007965C6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0767D0" w:rsidRPr="007965C6" w:rsidRDefault="000767D0" w:rsidP="000767D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Факс:</w:t>
      </w:r>
      <w:r w:rsidRPr="008B4855">
        <w:rPr>
          <w:rFonts w:eastAsia="Times New Roman"/>
          <w:color w:val="000000"/>
          <w:sz w:val="28"/>
          <w:szCs w:val="28"/>
          <w:lang w:eastAsia="ru-RU"/>
        </w:rPr>
        <w:t>68 - 439</w:t>
      </w:r>
      <w:r w:rsidRPr="007965C6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0767D0" w:rsidRDefault="000767D0" w:rsidP="000767D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7965C6">
        <w:rPr>
          <w:rFonts w:eastAsia="Times New Roman"/>
          <w:color w:val="000000"/>
          <w:sz w:val="28"/>
          <w:szCs w:val="28"/>
          <w:lang w:eastAsia="ru-RU"/>
        </w:rPr>
        <w:t>Адрес электронной п</w:t>
      </w:r>
      <w:r>
        <w:rPr>
          <w:rFonts w:eastAsia="Times New Roman"/>
          <w:color w:val="000000"/>
          <w:sz w:val="28"/>
          <w:szCs w:val="28"/>
          <w:lang w:eastAsia="ru-RU"/>
        </w:rPr>
        <w:t>очты Администрации:</w:t>
      </w:r>
      <w:r w:rsidRPr="008B4855">
        <w:rPr>
          <w:rFonts w:eastAsia="Times New Roman"/>
          <w:color w:val="000000"/>
          <w:sz w:val="28"/>
          <w:szCs w:val="28"/>
          <w:lang w:val="en-US" w:eastAsia="ru-RU"/>
        </w:rPr>
        <w:t>admin</w:t>
      </w:r>
      <w:r w:rsidRPr="008B4855">
        <w:rPr>
          <w:rFonts w:eastAsia="Times New Roman"/>
          <w:color w:val="000000"/>
          <w:sz w:val="28"/>
          <w:szCs w:val="28"/>
          <w:lang w:eastAsia="ru-RU"/>
        </w:rPr>
        <w:t>@</w:t>
      </w:r>
      <w:proofErr w:type="spellStart"/>
      <w:r w:rsidRPr="008B4855">
        <w:rPr>
          <w:rFonts w:eastAsia="Times New Roman"/>
          <w:color w:val="000000"/>
          <w:sz w:val="28"/>
          <w:szCs w:val="28"/>
          <w:lang w:val="en-US" w:eastAsia="ru-RU"/>
        </w:rPr>
        <w:t>sheglovo</w:t>
      </w:r>
      <w:proofErr w:type="spellEnd"/>
      <w:r w:rsidRPr="008B4855">
        <w:rPr>
          <w:rFonts w:eastAsia="Times New Roman"/>
          <w:color w:val="000000"/>
          <w:sz w:val="28"/>
          <w:szCs w:val="28"/>
          <w:lang w:eastAsia="ru-RU"/>
        </w:rPr>
        <w:t>.</w:t>
      </w:r>
      <w:proofErr w:type="spellStart"/>
      <w:r w:rsidRPr="008B4855">
        <w:rPr>
          <w:rFonts w:eastAsia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:rsidR="00E12CC9" w:rsidRDefault="00E12CC9" w:rsidP="000767D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E12CC9" w:rsidRPr="007965C6" w:rsidRDefault="00E12CC9" w:rsidP="00E12CC9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bookmarkStart w:id="6" w:name="sub_105"/>
      <w:r w:rsidRPr="007965C6">
        <w:rPr>
          <w:rFonts w:eastAsia="Times New Roman"/>
          <w:sz w:val="28"/>
          <w:szCs w:val="28"/>
          <w:lang w:eastAsia="ru-RU"/>
        </w:rPr>
        <w:t xml:space="preserve">Адрес портала государственных и муниципальных услуг (функций) Ленинградской области в сети Интернет: </w:t>
      </w:r>
      <w:hyperlink r:id="rId11" w:history="1">
        <w:r w:rsidRPr="007965C6">
          <w:rPr>
            <w:rFonts w:eastAsia="Times New Roman"/>
            <w:sz w:val="28"/>
            <w:szCs w:val="28"/>
            <w:lang w:eastAsia="ru-RU"/>
          </w:rPr>
          <w:t>www.gu.lenobl.ru</w:t>
        </w:r>
      </w:hyperlink>
      <w:r w:rsidRPr="007965C6">
        <w:rPr>
          <w:rFonts w:eastAsia="Times New Roman"/>
          <w:sz w:val="28"/>
          <w:szCs w:val="28"/>
          <w:lang w:eastAsia="ru-RU"/>
        </w:rPr>
        <w:t>.</w:t>
      </w:r>
    </w:p>
    <w:p w:rsidR="00E12CC9" w:rsidRPr="007965C6" w:rsidRDefault="00E12CC9" w:rsidP="00E12CC9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965C6">
        <w:rPr>
          <w:rFonts w:eastAsia="Times New Roman"/>
          <w:sz w:val="28"/>
          <w:szCs w:val="28"/>
          <w:lang w:eastAsia="ru-RU"/>
        </w:rPr>
        <w:t xml:space="preserve">Адрес Единого портала государственных и муниципальных услуг (функций) в сети Интернет:  </w:t>
      </w:r>
      <w:hyperlink r:id="rId12" w:history="1">
        <w:r w:rsidRPr="007965C6">
          <w:rPr>
            <w:rFonts w:eastAsia="Times New Roman"/>
            <w:sz w:val="28"/>
            <w:szCs w:val="28"/>
            <w:lang w:eastAsia="ru-RU"/>
          </w:rPr>
          <w:t>http://www.gosuslugi.ru/</w:t>
        </w:r>
      </w:hyperlink>
      <w:r w:rsidRPr="007965C6">
        <w:rPr>
          <w:rFonts w:eastAsia="Times New Roman"/>
          <w:sz w:val="28"/>
          <w:szCs w:val="28"/>
          <w:lang w:eastAsia="ru-RU"/>
        </w:rPr>
        <w:t>.</w:t>
      </w:r>
    </w:p>
    <w:p w:rsidR="00E12CC9" w:rsidRPr="007965C6" w:rsidRDefault="00E12CC9" w:rsidP="00E12CC9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965C6">
        <w:rPr>
          <w:rFonts w:eastAsia="Times New Roman"/>
          <w:sz w:val="28"/>
          <w:szCs w:val="28"/>
          <w:lang w:eastAsia="ru-RU"/>
        </w:rPr>
        <w:t>ПГУ ЛО и ЕПГУ в сети Интернет содержат информацию о предоставлении муниципальной услуги, а также об органах местного самоуправления, предоставляющих муниципальную услугу.</w:t>
      </w:r>
    </w:p>
    <w:bookmarkEnd w:id="6"/>
    <w:p w:rsidR="00E12CC9" w:rsidRPr="00062577" w:rsidRDefault="00E12CC9" w:rsidP="00E12CC9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965C6">
        <w:rPr>
          <w:rFonts w:eastAsia="Times New Roman"/>
          <w:sz w:val="28"/>
          <w:szCs w:val="28"/>
          <w:lang w:eastAsia="ru-RU"/>
        </w:rPr>
        <w:t xml:space="preserve">Адрес официального сайта администрации </w:t>
      </w:r>
      <w:r>
        <w:rPr>
          <w:rFonts w:eastAsia="Times New Roman"/>
          <w:sz w:val="28"/>
          <w:szCs w:val="28"/>
          <w:lang w:eastAsia="ru-RU"/>
        </w:rPr>
        <w:t xml:space="preserve">муниципального образования «Щегловское сельское поселение» в сети Интернет: </w:t>
      </w:r>
      <w:r>
        <w:rPr>
          <w:rFonts w:eastAsia="Times New Roman"/>
          <w:sz w:val="28"/>
          <w:szCs w:val="28"/>
          <w:lang w:val="en-US" w:eastAsia="ru-RU"/>
        </w:rPr>
        <w:t>www</w:t>
      </w:r>
      <w:r w:rsidRPr="007523CB">
        <w:rPr>
          <w:rFonts w:eastAsia="Times New Roman"/>
          <w:sz w:val="28"/>
          <w:szCs w:val="28"/>
          <w:lang w:eastAsia="ru-RU"/>
        </w:rPr>
        <w:t>.</w:t>
      </w:r>
      <w:proofErr w:type="spellStart"/>
      <w:r>
        <w:rPr>
          <w:rFonts w:eastAsia="Times New Roman"/>
          <w:sz w:val="28"/>
          <w:szCs w:val="28"/>
          <w:lang w:val="en-US" w:eastAsia="ru-RU"/>
        </w:rPr>
        <w:t>sheglovo</w:t>
      </w:r>
      <w:proofErr w:type="spellEnd"/>
      <w:r w:rsidRPr="007523CB">
        <w:rPr>
          <w:rFonts w:eastAsia="Times New Roman"/>
          <w:sz w:val="28"/>
          <w:szCs w:val="28"/>
          <w:lang w:eastAsia="ru-RU"/>
        </w:rPr>
        <w:t>.</w:t>
      </w:r>
      <w:proofErr w:type="spellStart"/>
      <w:r>
        <w:rPr>
          <w:rFonts w:eastAsia="Times New Roman"/>
          <w:sz w:val="28"/>
          <w:szCs w:val="28"/>
          <w:lang w:val="en-US" w:eastAsia="ru-RU"/>
        </w:rPr>
        <w:t>ru</w:t>
      </w:r>
      <w:proofErr w:type="spellEnd"/>
    </w:p>
    <w:p w:rsidR="00E12CC9" w:rsidRPr="00E12CC9" w:rsidRDefault="00E12CC9" w:rsidP="000767D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spacing w:after="0" w:line="240" w:lineRule="auto"/>
        <w:jc w:val="center"/>
        <w:rPr>
          <w:rFonts w:ascii="Calibri" w:hAnsi="Calibri"/>
          <w:sz w:val="22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  <w:r w:rsidRPr="00E54659">
        <w:rPr>
          <w:szCs w:val="24"/>
        </w:rPr>
        <w:t>Приложение 2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Cs w:val="24"/>
        </w:rPr>
      </w:pPr>
      <w:r w:rsidRPr="00E54659">
        <w:rPr>
          <w:szCs w:val="24"/>
        </w:rPr>
        <w:t>к административному регламенту</w:t>
      </w:r>
    </w:p>
    <w:p w:rsidR="00E54659" w:rsidRPr="00E54659" w:rsidRDefault="00E54659" w:rsidP="00E54659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Информация о местах нахождения и графике работы, справочных телефонах и адресах электронной почты МФЦ</w:t>
      </w:r>
    </w:p>
    <w:p w:rsidR="00E54659" w:rsidRPr="00E54659" w:rsidRDefault="00E54659" w:rsidP="00E54659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436"/>
        <w:gridCol w:w="2302"/>
        <w:gridCol w:w="2055"/>
        <w:gridCol w:w="1680"/>
        <w:gridCol w:w="1750"/>
        <w:gridCol w:w="1143"/>
      </w:tblGrid>
      <w:tr w:rsidR="00E54659" w:rsidRPr="00E54659" w:rsidTr="00E54659">
        <w:trPr>
          <w:trHeight w:hRule="exact" w:val="913"/>
        </w:trPr>
        <w:tc>
          <w:tcPr>
            <w:tcW w:w="436" w:type="dxa"/>
            <w:shd w:val="clear" w:color="auto" w:fill="FFFFFF"/>
            <w:vAlign w:val="center"/>
          </w:tcPr>
          <w:p w:rsidR="00E54659" w:rsidRPr="00E54659" w:rsidRDefault="00E54659" w:rsidP="00E54659">
            <w:pPr>
              <w:widowControl w:val="0"/>
              <w:tabs>
                <w:tab w:val="left" w:pos="0"/>
              </w:tabs>
              <w:spacing w:after="0" w:line="240" w:lineRule="auto"/>
              <w:ind w:right="-49"/>
              <w:jc w:val="center"/>
              <w:rPr>
                <w:szCs w:val="24"/>
              </w:rPr>
            </w:pPr>
            <w:r w:rsidRPr="00E54659">
              <w:rPr>
                <w:szCs w:val="24"/>
              </w:rPr>
              <w:t>№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 w:rsidRPr="00E54659">
              <w:rPr>
                <w:b/>
                <w:bCs/>
                <w:szCs w:val="24"/>
              </w:rPr>
              <w:t>п/п</w:t>
            </w:r>
          </w:p>
        </w:tc>
        <w:tc>
          <w:tcPr>
            <w:tcW w:w="2302" w:type="dxa"/>
            <w:shd w:val="clear" w:color="auto" w:fill="FFFFFF"/>
            <w:vAlign w:val="center"/>
          </w:tcPr>
          <w:p w:rsidR="00E54659" w:rsidRPr="00E54659" w:rsidRDefault="00E54659" w:rsidP="00E54659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 w:rsidRPr="00E54659">
              <w:rPr>
                <w:b/>
                <w:bCs/>
                <w:szCs w:val="24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E54659" w:rsidRPr="00E54659" w:rsidRDefault="00E54659" w:rsidP="00E54659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 w:rsidRPr="00E54659">
              <w:rPr>
                <w:b/>
                <w:bCs/>
                <w:szCs w:val="24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  <w:vAlign w:val="center"/>
          </w:tcPr>
          <w:p w:rsidR="00E54659" w:rsidRPr="00E54659" w:rsidRDefault="00E54659" w:rsidP="00E54659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 w:rsidRPr="00E54659">
              <w:rPr>
                <w:b/>
                <w:bCs/>
                <w:szCs w:val="24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center"/>
          </w:tcPr>
          <w:p w:rsidR="00E54659" w:rsidRPr="00E54659" w:rsidRDefault="00E54659" w:rsidP="00E54659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 w:rsidRPr="00E54659">
              <w:rPr>
                <w:b/>
                <w:bCs/>
                <w:szCs w:val="24"/>
              </w:rPr>
              <w:t>Адрес электронной почты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E54659" w:rsidRPr="00E54659" w:rsidRDefault="00E54659" w:rsidP="00E54659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 w:rsidRPr="00E54659">
              <w:rPr>
                <w:b/>
                <w:bCs/>
                <w:szCs w:val="24"/>
              </w:rPr>
              <w:t>Телефон</w:t>
            </w:r>
          </w:p>
        </w:tc>
      </w:tr>
      <w:tr w:rsidR="00E54659" w:rsidRPr="00E54659" w:rsidTr="00E54659">
        <w:trPr>
          <w:trHeight w:hRule="exact" w:val="1657"/>
        </w:trPr>
        <w:tc>
          <w:tcPr>
            <w:tcW w:w="436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  <w:r w:rsidRPr="00E54659">
              <w:rPr>
                <w:szCs w:val="24"/>
              </w:rPr>
              <w:t>1.</w:t>
            </w:r>
          </w:p>
        </w:tc>
        <w:tc>
          <w:tcPr>
            <w:tcW w:w="2302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Филиал ГБУ ЛО «МФЦ» «Всеволожский»</w:t>
            </w:r>
          </w:p>
        </w:tc>
        <w:tc>
          <w:tcPr>
            <w:tcW w:w="2055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188681, Россия, Ленинградская область, д. Новосаратовка, Центр, д. 8</w:t>
            </w:r>
          </w:p>
        </w:tc>
        <w:tc>
          <w:tcPr>
            <w:tcW w:w="1680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 xml:space="preserve">С 9.00 до 21.00, ежедневно, 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без перерыва</w:t>
            </w:r>
          </w:p>
        </w:tc>
        <w:tc>
          <w:tcPr>
            <w:tcW w:w="1750" w:type="dxa"/>
            <w:shd w:val="clear" w:color="auto" w:fill="FFFFFF"/>
          </w:tcPr>
          <w:p w:rsidR="00E54659" w:rsidRPr="00E54659" w:rsidRDefault="00661341" w:rsidP="00E54659">
            <w:pPr>
              <w:widowControl w:val="0"/>
              <w:spacing w:after="200" w:line="276" w:lineRule="auto"/>
              <w:rPr>
                <w:szCs w:val="24"/>
              </w:rPr>
            </w:pPr>
            <w:hyperlink r:id="rId13" w:history="1">
              <w:r w:rsidR="00E54659" w:rsidRPr="00E54659">
                <w:rPr>
                  <w:szCs w:val="24"/>
                  <w:u w:val="single"/>
                  <w:lang w:val="en-US"/>
                </w:rPr>
                <w:t>mfcvsev@gmail.com</w:t>
              </w:r>
            </w:hyperlink>
          </w:p>
        </w:tc>
        <w:tc>
          <w:tcPr>
            <w:tcW w:w="1143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jc w:val="center"/>
              <w:rPr>
                <w:szCs w:val="24"/>
              </w:rPr>
            </w:pPr>
            <w:r w:rsidRPr="00E54659">
              <w:rPr>
                <w:bCs/>
                <w:szCs w:val="24"/>
              </w:rPr>
              <w:t>456-18-88</w:t>
            </w:r>
          </w:p>
        </w:tc>
      </w:tr>
      <w:tr w:rsidR="00E54659" w:rsidRPr="00E54659" w:rsidTr="00E54659">
        <w:trPr>
          <w:trHeight w:hRule="exact" w:val="1695"/>
        </w:trPr>
        <w:tc>
          <w:tcPr>
            <w:tcW w:w="436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2.</w:t>
            </w:r>
          </w:p>
        </w:tc>
        <w:tc>
          <w:tcPr>
            <w:tcW w:w="2302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Филиал ГБУ ЛО «МФЦ» «Приозерск»</w:t>
            </w:r>
          </w:p>
        </w:tc>
        <w:tc>
          <w:tcPr>
            <w:tcW w:w="2055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188761, Россия, Ленинградская область, г. Приозерск, ул. Калинина, д. 51</w:t>
            </w:r>
          </w:p>
        </w:tc>
        <w:tc>
          <w:tcPr>
            <w:tcW w:w="1680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 xml:space="preserve">С 9.00 до 21.00, ежедневно, 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без перерыва</w:t>
            </w:r>
          </w:p>
        </w:tc>
        <w:tc>
          <w:tcPr>
            <w:tcW w:w="1750" w:type="dxa"/>
            <w:shd w:val="clear" w:color="auto" w:fill="FFFFFF"/>
          </w:tcPr>
          <w:p w:rsidR="00E54659" w:rsidRPr="00E54659" w:rsidRDefault="00661341" w:rsidP="00E54659">
            <w:pPr>
              <w:widowControl w:val="0"/>
              <w:spacing w:after="200" w:line="276" w:lineRule="auto"/>
              <w:rPr>
                <w:szCs w:val="24"/>
              </w:rPr>
            </w:pPr>
            <w:hyperlink r:id="rId14" w:history="1">
              <w:r w:rsidR="00E54659" w:rsidRPr="00E54659">
                <w:rPr>
                  <w:szCs w:val="24"/>
                  <w:u w:val="single"/>
                  <w:lang w:val="en-US"/>
                </w:rPr>
                <w:t>mfcprioz@gmail.com</w:t>
              </w:r>
            </w:hyperlink>
          </w:p>
        </w:tc>
        <w:tc>
          <w:tcPr>
            <w:tcW w:w="1143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</w:p>
        </w:tc>
      </w:tr>
      <w:tr w:rsidR="00E54659" w:rsidRPr="00E54659" w:rsidTr="00E54659">
        <w:trPr>
          <w:trHeight w:hRule="exact" w:val="1134"/>
        </w:trPr>
        <w:tc>
          <w:tcPr>
            <w:tcW w:w="436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3.</w:t>
            </w:r>
          </w:p>
        </w:tc>
        <w:tc>
          <w:tcPr>
            <w:tcW w:w="2302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 xml:space="preserve">Филиал ГБУ </w:t>
            </w:r>
            <w:r w:rsidRPr="00E54659">
              <w:rPr>
                <w:bCs/>
                <w:szCs w:val="24"/>
                <w:lang w:val="en-US"/>
              </w:rPr>
              <w:t>JIO</w:t>
            </w:r>
            <w:r w:rsidRPr="00E54659">
              <w:rPr>
                <w:bCs/>
                <w:szCs w:val="24"/>
              </w:rPr>
              <w:t xml:space="preserve"> «МФЦ» «</w:t>
            </w:r>
            <w:proofErr w:type="spellStart"/>
            <w:r w:rsidRPr="00E54659">
              <w:rPr>
                <w:bCs/>
                <w:szCs w:val="24"/>
              </w:rPr>
              <w:t>Тосненский</w:t>
            </w:r>
            <w:proofErr w:type="spellEnd"/>
            <w:r w:rsidRPr="00E54659">
              <w:rPr>
                <w:bCs/>
                <w:szCs w:val="24"/>
              </w:rPr>
              <w:t>»</w:t>
            </w:r>
          </w:p>
        </w:tc>
        <w:tc>
          <w:tcPr>
            <w:tcW w:w="2055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187002, Россия, Ленинградская область, г. Тосно, ул. Советская, д. 9 В</w:t>
            </w:r>
          </w:p>
        </w:tc>
        <w:tc>
          <w:tcPr>
            <w:tcW w:w="1680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С 9.00 до 21.00, ежедневно,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без перерыва</w:t>
            </w:r>
          </w:p>
        </w:tc>
        <w:tc>
          <w:tcPr>
            <w:tcW w:w="1750" w:type="dxa"/>
            <w:shd w:val="clear" w:color="auto" w:fill="FFFFFF"/>
          </w:tcPr>
          <w:p w:rsidR="00E54659" w:rsidRPr="00E54659" w:rsidRDefault="00661341" w:rsidP="00E54659">
            <w:pPr>
              <w:widowControl w:val="0"/>
              <w:spacing w:after="200" w:line="276" w:lineRule="auto"/>
              <w:rPr>
                <w:szCs w:val="24"/>
              </w:rPr>
            </w:pPr>
            <w:hyperlink r:id="rId15" w:history="1">
              <w:r w:rsidR="00E54659" w:rsidRPr="00E54659">
                <w:rPr>
                  <w:szCs w:val="24"/>
                  <w:u w:val="single"/>
                  <w:lang w:val="en-US"/>
                </w:rPr>
                <w:t>mfctosno@gmail.com</w:t>
              </w:r>
            </w:hyperlink>
          </w:p>
        </w:tc>
        <w:tc>
          <w:tcPr>
            <w:tcW w:w="1143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</w:p>
        </w:tc>
      </w:tr>
      <w:tr w:rsidR="00E54659" w:rsidRPr="00E54659" w:rsidTr="00E54659">
        <w:trPr>
          <w:trHeight w:hRule="exact" w:val="199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4.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Филиал ГБУ ЛО «МФЦ» «</w:t>
            </w:r>
            <w:proofErr w:type="spellStart"/>
            <w:r w:rsidRPr="00E54659">
              <w:rPr>
                <w:bCs/>
                <w:szCs w:val="24"/>
              </w:rPr>
              <w:t>Волосовский</w:t>
            </w:r>
            <w:proofErr w:type="spellEnd"/>
            <w:r w:rsidRPr="00E54659">
              <w:rPr>
                <w:bCs/>
                <w:szCs w:val="24"/>
              </w:rPr>
              <w:t>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187002, Россия, Ленинградская область, г.Волосово, ул.Усадьба СХТ, д.1 лит.А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С 9.00 до 21.00, ежедневно,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без перерыва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661341" w:rsidP="00E54659">
            <w:pPr>
              <w:widowControl w:val="0"/>
              <w:spacing w:after="200" w:line="276" w:lineRule="auto"/>
              <w:rPr>
                <w:szCs w:val="24"/>
              </w:rPr>
            </w:pPr>
            <w:hyperlink r:id="rId16" w:history="1">
              <w:r w:rsidR="00E54659" w:rsidRPr="00E54659">
                <w:rPr>
                  <w:szCs w:val="24"/>
                  <w:u w:val="single"/>
                </w:rPr>
                <w:t>mfcvolosovo@gmail.</w:t>
              </w:r>
              <w:r w:rsidR="00E54659" w:rsidRPr="00E54659">
                <w:rPr>
                  <w:szCs w:val="24"/>
                  <w:u w:val="single"/>
                  <w:lang w:val="en-US"/>
                </w:rPr>
                <w:t>com</w:t>
              </w:r>
            </w:hyperlink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</w:p>
        </w:tc>
      </w:tr>
      <w:tr w:rsidR="00E54659" w:rsidRPr="00E54659" w:rsidTr="00E54659">
        <w:trPr>
          <w:trHeight w:hRule="exact" w:val="154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5.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 xml:space="preserve">Филиал ГБУ ЛО «МФЦ» 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«Выборгский»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  <w:lang w:val="en-US"/>
              </w:rPr>
            </w:pPr>
            <w:r w:rsidRPr="00E54659">
              <w:rPr>
                <w:bCs/>
                <w:szCs w:val="24"/>
              </w:rPr>
              <w:t>188800, Россия, Ленинградская область, г.Выборг, ул. Вокзальная, д.13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  <w:lang w:val="en-US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С 9.00 до 21.00, ежедневно,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без перерыва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661341" w:rsidP="00E54659">
            <w:pPr>
              <w:widowControl w:val="0"/>
              <w:spacing w:after="200" w:line="276" w:lineRule="auto"/>
              <w:rPr>
                <w:szCs w:val="24"/>
                <w:lang w:val="en-US"/>
              </w:rPr>
            </w:pPr>
            <w:hyperlink r:id="rId17" w:history="1">
              <w:r w:rsidR="00E54659" w:rsidRPr="00E54659">
                <w:rPr>
                  <w:szCs w:val="24"/>
                  <w:u w:val="single"/>
                  <w:lang w:val="en-US"/>
                </w:rPr>
                <w:t>mfcvyborg@gmail.com</w:t>
              </w:r>
            </w:hyperlink>
          </w:p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  <w:lang w:val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</w:p>
        </w:tc>
      </w:tr>
      <w:tr w:rsidR="00E54659" w:rsidRPr="00E54659" w:rsidTr="00E54659">
        <w:trPr>
          <w:trHeight w:hRule="exact" w:val="142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6.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 xml:space="preserve">Филиал ГБУ ЛО «МФЦ» 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«Тихвинский»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187553, Ленинградская область, г.Тихвин, 1микрорайон, д.2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С 9.00 до 21.00, ежедневно,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без перерыва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</w:p>
        </w:tc>
      </w:tr>
      <w:tr w:rsidR="00E54659" w:rsidRPr="00E54659" w:rsidTr="00E54659">
        <w:trPr>
          <w:trHeight w:hRule="exact" w:val="184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>7.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659" w:rsidRPr="00E54659" w:rsidRDefault="00E54659" w:rsidP="00E54659">
            <w:pPr>
              <w:widowControl w:val="0"/>
              <w:suppressAutoHyphens/>
              <w:spacing w:after="0" w:line="240" w:lineRule="auto"/>
              <w:rPr>
                <w:bCs/>
                <w:color w:val="000000"/>
                <w:szCs w:val="24"/>
                <w:lang w:eastAsia="ar-SA"/>
              </w:rPr>
            </w:pPr>
            <w:r w:rsidRPr="00E54659">
              <w:rPr>
                <w:bCs/>
                <w:color w:val="000000"/>
                <w:szCs w:val="24"/>
                <w:lang w:eastAsia="ar-SA"/>
              </w:rPr>
              <w:t>Филиал ГБУ ЛО «МФЦ» «</w:t>
            </w:r>
            <w:proofErr w:type="spellStart"/>
            <w:r w:rsidRPr="00E54659">
              <w:rPr>
                <w:bCs/>
                <w:color w:val="000000"/>
                <w:szCs w:val="24"/>
                <w:lang w:eastAsia="ar-SA"/>
              </w:rPr>
              <w:t>Лодейнопольский</w:t>
            </w:r>
            <w:proofErr w:type="spellEnd"/>
            <w:r w:rsidRPr="00E54659">
              <w:rPr>
                <w:bCs/>
                <w:color w:val="000000"/>
                <w:szCs w:val="24"/>
                <w:lang w:eastAsia="ar-SA"/>
              </w:rPr>
              <w:t>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659" w:rsidRPr="00E54659" w:rsidRDefault="00E54659" w:rsidP="00E54659">
            <w:pPr>
              <w:widowControl w:val="0"/>
              <w:suppressAutoHyphens/>
              <w:spacing w:after="0" w:line="240" w:lineRule="auto"/>
              <w:rPr>
                <w:bCs/>
                <w:color w:val="000000"/>
                <w:szCs w:val="24"/>
                <w:lang w:eastAsia="ar-SA"/>
              </w:rPr>
            </w:pPr>
            <w:r w:rsidRPr="00E54659">
              <w:rPr>
                <w:bCs/>
                <w:color w:val="000000"/>
                <w:szCs w:val="24"/>
                <w:lang w:eastAsia="ar-SA"/>
              </w:rPr>
              <w:t>187700,</w:t>
            </w:r>
          </w:p>
          <w:p w:rsidR="00E54659" w:rsidRPr="00E54659" w:rsidRDefault="00E54659" w:rsidP="00E54659">
            <w:pPr>
              <w:widowControl w:val="0"/>
              <w:suppressAutoHyphens/>
              <w:spacing w:after="0" w:line="240" w:lineRule="auto"/>
              <w:rPr>
                <w:bCs/>
                <w:color w:val="000000"/>
                <w:szCs w:val="24"/>
                <w:lang w:eastAsia="ar-SA"/>
              </w:rPr>
            </w:pPr>
            <w:r w:rsidRPr="00E54659">
              <w:rPr>
                <w:bCs/>
                <w:color w:val="000000"/>
                <w:szCs w:val="24"/>
                <w:lang w:eastAsia="ar-SA"/>
              </w:rPr>
              <w:t>Ленинградская область, г.Лодейное Поле, ул. Карла Маркса, дом 36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659" w:rsidRPr="00E54659" w:rsidRDefault="00E54659" w:rsidP="00E54659">
            <w:pPr>
              <w:widowControl w:val="0"/>
              <w:suppressAutoHyphens/>
              <w:spacing w:after="0" w:line="240" w:lineRule="auto"/>
              <w:rPr>
                <w:bCs/>
                <w:color w:val="000000"/>
                <w:szCs w:val="24"/>
                <w:lang w:eastAsia="ar-SA"/>
              </w:rPr>
            </w:pPr>
            <w:r w:rsidRPr="00E54659">
              <w:rPr>
                <w:bCs/>
                <w:color w:val="000000"/>
                <w:szCs w:val="24"/>
                <w:lang w:eastAsia="ar-SA"/>
              </w:rPr>
              <w:t>С 9.00 до 21.00, ежедневно,</w:t>
            </w:r>
          </w:p>
          <w:p w:rsidR="00E54659" w:rsidRPr="00E54659" w:rsidRDefault="00E54659" w:rsidP="00E54659">
            <w:pPr>
              <w:widowControl w:val="0"/>
              <w:suppressAutoHyphens/>
              <w:spacing w:after="0" w:line="240" w:lineRule="auto"/>
              <w:rPr>
                <w:bCs/>
                <w:color w:val="000000"/>
                <w:szCs w:val="24"/>
                <w:lang w:eastAsia="ar-SA"/>
              </w:rPr>
            </w:pPr>
            <w:r w:rsidRPr="00E54659">
              <w:rPr>
                <w:bCs/>
                <w:color w:val="000000"/>
                <w:szCs w:val="24"/>
                <w:lang w:eastAsia="ar-SA"/>
              </w:rPr>
              <w:t>без перерыва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rPr>
                <w:szCs w:val="24"/>
              </w:rPr>
            </w:pPr>
          </w:p>
        </w:tc>
      </w:tr>
      <w:tr w:rsidR="00E54659" w:rsidRPr="00E54659" w:rsidTr="00E54659">
        <w:trPr>
          <w:trHeight w:hRule="exact" w:val="3412"/>
        </w:trPr>
        <w:tc>
          <w:tcPr>
            <w:tcW w:w="436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tabs>
                <w:tab w:val="left" w:pos="427"/>
                <w:tab w:val="left" w:pos="1534"/>
              </w:tabs>
              <w:spacing w:after="200" w:line="276" w:lineRule="auto"/>
              <w:rPr>
                <w:szCs w:val="24"/>
              </w:rPr>
            </w:pPr>
            <w:r w:rsidRPr="00E54659">
              <w:rPr>
                <w:szCs w:val="24"/>
              </w:rPr>
              <w:lastRenderedPageBreak/>
              <w:t>8.</w:t>
            </w:r>
          </w:p>
        </w:tc>
        <w:tc>
          <w:tcPr>
            <w:tcW w:w="2302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ГБУ ЛО «МФЦ»</w:t>
            </w:r>
          </w:p>
        </w:tc>
        <w:tc>
          <w:tcPr>
            <w:tcW w:w="2055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188641, Россия, Ленинградская область, Всеволожский район, дер. Новосаратовка- центр, д.8. Почтовый адрес: 191311, Россия, Санкт-Петербург, ул. Смольного, д.3, литер А.</w:t>
            </w:r>
          </w:p>
        </w:tc>
        <w:tc>
          <w:tcPr>
            <w:tcW w:w="1680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proofErr w:type="spellStart"/>
            <w:r w:rsidRPr="00E54659">
              <w:rPr>
                <w:bCs/>
                <w:szCs w:val="24"/>
              </w:rPr>
              <w:t>пн-чт</w:t>
            </w:r>
            <w:proofErr w:type="spellEnd"/>
            <w:r w:rsidRPr="00E54659">
              <w:rPr>
                <w:bCs/>
                <w:szCs w:val="24"/>
              </w:rPr>
              <w:t xml:space="preserve"> – 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 xml:space="preserve">с 9.00 до 18.00, 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E54659">
              <w:rPr>
                <w:bCs/>
                <w:szCs w:val="24"/>
              </w:rPr>
              <w:t xml:space="preserve">пт. – 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с 9.00 до 17.00, перерыв с</w:t>
            </w:r>
          </w:p>
          <w:p w:rsidR="00E54659" w:rsidRPr="00E54659" w:rsidRDefault="00E54659" w:rsidP="00E54659">
            <w:pPr>
              <w:widowControl w:val="0"/>
              <w:tabs>
                <w:tab w:val="left" w:pos="733"/>
              </w:tabs>
              <w:spacing w:after="0" w:line="240" w:lineRule="auto"/>
              <w:rPr>
                <w:szCs w:val="24"/>
              </w:rPr>
            </w:pPr>
            <w:r w:rsidRPr="00E54659">
              <w:rPr>
                <w:bCs/>
                <w:szCs w:val="24"/>
              </w:rPr>
              <w:t>13.00 до 13.48, выходные дни -</w:t>
            </w:r>
          </w:p>
          <w:p w:rsidR="00E54659" w:rsidRPr="00E54659" w:rsidRDefault="00E54659" w:rsidP="00E54659">
            <w:pPr>
              <w:widowControl w:val="0"/>
              <w:spacing w:after="0" w:line="240" w:lineRule="auto"/>
              <w:rPr>
                <w:szCs w:val="24"/>
              </w:rPr>
            </w:pPr>
            <w:proofErr w:type="spellStart"/>
            <w:r w:rsidRPr="00E54659">
              <w:rPr>
                <w:bCs/>
                <w:szCs w:val="24"/>
              </w:rPr>
              <w:t>сб</w:t>
            </w:r>
            <w:proofErr w:type="spellEnd"/>
            <w:r w:rsidRPr="00E54659">
              <w:rPr>
                <w:bCs/>
                <w:szCs w:val="24"/>
              </w:rPr>
              <w:t>, вс.</w:t>
            </w:r>
          </w:p>
        </w:tc>
        <w:tc>
          <w:tcPr>
            <w:tcW w:w="1750" w:type="dxa"/>
            <w:shd w:val="clear" w:color="auto" w:fill="FFFFFF"/>
          </w:tcPr>
          <w:p w:rsidR="00E54659" w:rsidRPr="00E54659" w:rsidRDefault="00661341" w:rsidP="00E54659">
            <w:pPr>
              <w:widowControl w:val="0"/>
              <w:spacing w:after="200" w:line="276" w:lineRule="auto"/>
              <w:rPr>
                <w:szCs w:val="24"/>
              </w:rPr>
            </w:pPr>
            <w:hyperlink r:id="rId18" w:history="1">
              <w:r w:rsidR="00E54659" w:rsidRPr="00E54659">
                <w:rPr>
                  <w:szCs w:val="24"/>
                  <w:u w:val="single"/>
                  <w:lang w:val="en-US"/>
                </w:rPr>
                <w:t>mfc-info@lenreg.ru</w:t>
              </w:r>
            </w:hyperlink>
            <w:r w:rsidR="00E54659" w:rsidRPr="00E54659">
              <w:rPr>
                <w:b/>
                <w:bCs/>
                <w:szCs w:val="24"/>
                <w:lang w:val="en-US"/>
              </w:rPr>
              <w:t>.</w:t>
            </w:r>
          </w:p>
        </w:tc>
        <w:tc>
          <w:tcPr>
            <w:tcW w:w="1143" w:type="dxa"/>
            <w:shd w:val="clear" w:color="auto" w:fill="FFFFFF"/>
          </w:tcPr>
          <w:p w:rsidR="00E54659" w:rsidRPr="00E54659" w:rsidRDefault="00E54659" w:rsidP="00E54659">
            <w:pPr>
              <w:widowControl w:val="0"/>
              <w:spacing w:after="200" w:line="276" w:lineRule="auto"/>
              <w:jc w:val="center"/>
              <w:rPr>
                <w:szCs w:val="24"/>
              </w:rPr>
            </w:pPr>
            <w:r w:rsidRPr="00E54659">
              <w:rPr>
                <w:bCs/>
                <w:szCs w:val="24"/>
              </w:rPr>
              <w:t>577-47-30</w:t>
            </w:r>
          </w:p>
        </w:tc>
      </w:tr>
    </w:tbl>
    <w:p w:rsidR="00E54659" w:rsidRPr="00E54659" w:rsidRDefault="00E54659" w:rsidP="00E54659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E12CC9" w:rsidRDefault="00E12CC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E12CC9" w:rsidRDefault="00E12CC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  <w:r w:rsidRPr="00E54659">
        <w:rPr>
          <w:szCs w:val="24"/>
        </w:rPr>
        <w:lastRenderedPageBreak/>
        <w:t>Приложение 3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Cs w:val="24"/>
        </w:rPr>
      </w:pPr>
      <w:r w:rsidRPr="00E54659">
        <w:rPr>
          <w:szCs w:val="24"/>
        </w:rPr>
        <w:t>к административному регламенту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sz w:val="22"/>
        </w:rPr>
      </w:pPr>
    </w:p>
    <w:p w:rsidR="00E54659" w:rsidRPr="00E54659" w:rsidRDefault="00E54659" w:rsidP="00E12CC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E54659" w:rsidRPr="00E54659" w:rsidRDefault="00E54659" w:rsidP="00E12CC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E54659" w:rsidRPr="00E12CC9" w:rsidRDefault="00E54659" w:rsidP="00E12CC9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eastAsia="Times New Roman"/>
          <w:sz w:val="20"/>
          <w:szCs w:val="20"/>
          <w:lang w:eastAsia="ru-RU"/>
        </w:rPr>
      </w:pPr>
      <w:r w:rsidRPr="00E12CC9">
        <w:rPr>
          <w:rFonts w:eastAsia="Times New Roman"/>
          <w:sz w:val="20"/>
          <w:szCs w:val="20"/>
          <w:lang w:eastAsia="ru-RU"/>
        </w:rPr>
        <w:t>(орган местного самоуправления)</w:t>
      </w:r>
    </w:p>
    <w:p w:rsidR="00E54659" w:rsidRPr="00E12CC9" w:rsidRDefault="00E54659" w:rsidP="00E12CC9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eastAsia="Times New Roman"/>
          <w:sz w:val="20"/>
          <w:szCs w:val="20"/>
          <w:lang w:eastAsia="ru-RU"/>
        </w:rPr>
      </w:pPr>
      <w:r w:rsidRPr="00E12CC9">
        <w:rPr>
          <w:rFonts w:eastAsia="Times New Roman"/>
          <w:sz w:val="20"/>
          <w:szCs w:val="20"/>
          <w:lang w:eastAsia="ru-RU"/>
        </w:rPr>
        <w:t>От кого: ____________________________</w:t>
      </w:r>
    </w:p>
    <w:p w:rsidR="00E54659" w:rsidRPr="00E12CC9" w:rsidRDefault="00E54659" w:rsidP="00E12CC9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eastAsia="Times New Roman"/>
          <w:sz w:val="20"/>
          <w:szCs w:val="20"/>
          <w:lang w:eastAsia="ru-RU"/>
        </w:rPr>
      </w:pPr>
      <w:r w:rsidRPr="00E12CC9">
        <w:rPr>
          <w:rFonts w:eastAsia="Times New Roman"/>
          <w:sz w:val="20"/>
          <w:szCs w:val="20"/>
          <w:lang w:eastAsia="ru-RU"/>
        </w:rPr>
        <w:t>(ФИО заявителя, адрес,</w:t>
      </w:r>
      <w:r w:rsidR="001840E3">
        <w:rPr>
          <w:rFonts w:eastAsia="Times New Roman"/>
          <w:sz w:val="20"/>
          <w:szCs w:val="20"/>
          <w:lang w:eastAsia="ru-RU"/>
        </w:rPr>
        <w:t xml:space="preserve"> телефон)</w:t>
      </w:r>
    </w:p>
    <w:p w:rsidR="00E54659" w:rsidRPr="00E12CC9" w:rsidRDefault="00E54659" w:rsidP="00E12CC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rPr>
          <w:rFonts w:eastAsia="Times New Roman"/>
          <w:sz w:val="20"/>
          <w:szCs w:val="20"/>
          <w:lang w:eastAsia="ru-RU"/>
        </w:rPr>
      </w:pPr>
      <w:r w:rsidRPr="00E12CC9">
        <w:rPr>
          <w:rFonts w:eastAsia="Times New Roman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E54659" w:rsidRPr="00E12CC9" w:rsidRDefault="00E54659" w:rsidP="00E12CC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rPr>
          <w:rFonts w:eastAsia="Times New Roman"/>
          <w:sz w:val="20"/>
          <w:szCs w:val="20"/>
          <w:lang w:eastAsia="ru-RU"/>
        </w:rPr>
      </w:pPr>
      <w:r w:rsidRPr="00E12CC9">
        <w:rPr>
          <w:rFonts w:eastAsia="Times New Roman"/>
          <w:sz w:val="20"/>
          <w:szCs w:val="20"/>
          <w:lang w:eastAsia="ru-RU"/>
        </w:rPr>
        <w:t xml:space="preserve">                                                    </w:t>
      </w:r>
    </w:p>
    <w:p w:rsidR="00E54659" w:rsidRPr="00E54659" w:rsidRDefault="00E54659" w:rsidP="00E54659">
      <w:pPr>
        <w:autoSpaceDE w:val="0"/>
        <w:autoSpaceDN w:val="0"/>
        <w:spacing w:before="480" w:after="480" w:line="240" w:lineRule="auto"/>
        <w:jc w:val="center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ЗАЯВЛЕНИЕ</w:t>
      </w:r>
    </w:p>
    <w:p w:rsidR="00E54659" w:rsidRPr="00E54659" w:rsidRDefault="00E54659" w:rsidP="00E54659">
      <w:pPr>
        <w:tabs>
          <w:tab w:val="left" w:pos="5868"/>
        </w:tabs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1. На основании Закона Российской Федерации "О приватизации жилищного фонда в Российской Федерации" просим (прошу) передать нам (мне) в собственность</w:t>
      </w:r>
      <w:r w:rsidRPr="00E54659">
        <w:rPr>
          <w:rFonts w:eastAsia="Times New Roman"/>
          <w:szCs w:val="24"/>
          <w:lang w:eastAsia="ru-RU"/>
        </w:rPr>
        <w:br/>
      </w:r>
      <w:r w:rsidRPr="00E54659">
        <w:rPr>
          <w:rFonts w:eastAsia="Times New Roman"/>
          <w:szCs w:val="24"/>
          <w:lang w:eastAsia="ru-RU"/>
        </w:rPr>
        <w:tab/>
        <w:t xml:space="preserve">, занимаемую нами (мной) по </w:t>
      </w: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4251"/>
        <w:jc w:val="center"/>
        <w:rPr>
          <w:rFonts w:eastAsia="Times New Roman"/>
          <w:sz w:val="20"/>
          <w:szCs w:val="20"/>
          <w:lang w:eastAsia="ru-RU"/>
        </w:rPr>
      </w:pPr>
      <w:proofErr w:type="gramStart"/>
      <w:r w:rsidRPr="00E54659">
        <w:rPr>
          <w:rFonts w:eastAsia="Times New Roman"/>
          <w:sz w:val="20"/>
          <w:szCs w:val="20"/>
          <w:lang w:eastAsia="ru-RU"/>
        </w:rPr>
        <w:t>(указать вид собственности: общая совместная, общая долевая</w:t>
      </w:r>
      <w:r w:rsidR="00E12CC9">
        <w:rPr>
          <w:rFonts w:eastAsia="Times New Roman"/>
          <w:sz w:val="20"/>
          <w:szCs w:val="20"/>
          <w:lang w:eastAsia="ru-RU"/>
        </w:rPr>
        <w:t xml:space="preserve"> </w:t>
      </w:r>
      <w:r w:rsidRPr="00E54659">
        <w:rPr>
          <w:rFonts w:eastAsia="Times New Roman"/>
          <w:sz w:val="20"/>
          <w:szCs w:val="20"/>
          <w:lang w:eastAsia="ru-RU"/>
        </w:rPr>
        <w:t>или в собственность одного из членов семьи)</w:t>
      </w:r>
      <w:proofErr w:type="gramEnd"/>
    </w:p>
    <w:p w:rsidR="00E54659" w:rsidRPr="00E54659" w:rsidRDefault="00E12CC9" w:rsidP="00E54659">
      <w:pPr>
        <w:tabs>
          <w:tab w:val="left" w:pos="1701"/>
          <w:tab w:val="left" w:pos="7797"/>
        </w:tabs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по договору </w:t>
      </w:r>
      <w:r w:rsidR="00E54659" w:rsidRPr="00E54659">
        <w:rPr>
          <w:rFonts w:eastAsia="Times New Roman"/>
          <w:szCs w:val="24"/>
          <w:lang w:eastAsia="ru-RU"/>
        </w:rPr>
        <w:t>найма, аренды</w:t>
      </w:r>
      <w:r>
        <w:rPr>
          <w:rFonts w:eastAsia="Times New Roman"/>
          <w:szCs w:val="24"/>
          <w:lang w:eastAsia="ru-RU"/>
        </w:rPr>
        <w:t xml:space="preserve">  </w:t>
      </w:r>
      <w:r w:rsidR="00E54659" w:rsidRPr="00E54659">
        <w:rPr>
          <w:rFonts w:eastAsia="Times New Roman"/>
          <w:szCs w:val="24"/>
          <w:lang w:eastAsia="ru-RU"/>
        </w:rPr>
        <w:t>квартиру по адресу:</w:t>
      </w: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2266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 xml:space="preserve">(указать: </w:t>
      </w:r>
      <w:proofErr w:type="gramStart"/>
      <w:r w:rsidRPr="00E54659">
        <w:rPr>
          <w:rFonts w:eastAsia="Times New Roman"/>
          <w:sz w:val="20"/>
          <w:szCs w:val="20"/>
          <w:lang w:eastAsia="ru-RU"/>
        </w:rPr>
        <w:t>отдельную</w:t>
      </w:r>
      <w:proofErr w:type="gramEnd"/>
      <w:r w:rsidRPr="00E54659">
        <w:rPr>
          <w:rFonts w:eastAsia="Times New Roman"/>
          <w:sz w:val="20"/>
          <w:szCs w:val="20"/>
          <w:lang w:eastAsia="ru-RU"/>
        </w:rPr>
        <w:t>, количество комнат)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(указать населенный пункт, наименование улицы, номер дома, номер квартиры)</w:t>
      </w:r>
    </w:p>
    <w:p w:rsidR="00E54659" w:rsidRPr="00E54659" w:rsidRDefault="00E54659" w:rsidP="00E54659">
      <w:pPr>
        <w:tabs>
          <w:tab w:val="left" w:pos="9837"/>
        </w:tabs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ab/>
        <w:t>.</w:t>
      </w: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eastAsia="Times New Roman"/>
          <w:sz w:val="2"/>
          <w:szCs w:val="2"/>
          <w:lang w:eastAsia="ru-RU"/>
        </w:rPr>
      </w:pPr>
    </w:p>
    <w:p w:rsidR="00E54659" w:rsidRPr="00E54659" w:rsidRDefault="00E54659" w:rsidP="00E54659">
      <w:pPr>
        <w:tabs>
          <w:tab w:val="left" w:pos="4820"/>
        </w:tabs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2. Участвующие в приватизации согласились реализовать свое право на приватизацию занимаемой квартиры со следующим распределением долей (заполняется при передаче жилого помещения в общую долевую собственность):</w:t>
      </w:r>
      <w:r w:rsidRPr="00E54659">
        <w:rPr>
          <w:rFonts w:eastAsia="Times New Roman"/>
          <w:szCs w:val="24"/>
          <w:lang w:eastAsia="ru-RU"/>
        </w:rPr>
        <w:tab/>
      </w: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(указать фамилии, имена, отчества - полностью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и размер выделяемой доли)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eastAsia="Times New Roman"/>
          <w:sz w:val="2"/>
          <w:szCs w:val="2"/>
          <w:lang w:eastAsia="ru-RU"/>
        </w:rPr>
      </w:pPr>
    </w:p>
    <w:p w:rsidR="00E54659" w:rsidRPr="00E54659" w:rsidRDefault="00E54659" w:rsidP="00E54659">
      <w:pPr>
        <w:tabs>
          <w:tab w:val="left" w:pos="9837"/>
        </w:tabs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ab/>
        <w:t>.</w:t>
      </w: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eastAsia="Times New Roman"/>
          <w:sz w:val="2"/>
          <w:szCs w:val="2"/>
          <w:lang w:eastAsia="ru-RU"/>
        </w:rPr>
      </w:pPr>
    </w:p>
    <w:p w:rsidR="00E54659" w:rsidRPr="00E54659" w:rsidRDefault="00E54659" w:rsidP="00E54659">
      <w:pPr>
        <w:tabs>
          <w:tab w:val="left" w:pos="2410"/>
        </w:tabs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3. Ранее никто из членов семьи в приватизации жилой площади не участвовал или реализовал свое право</w:t>
      </w:r>
      <w:r w:rsidRPr="00E54659">
        <w:rPr>
          <w:rFonts w:eastAsia="Times New Roman"/>
          <w:szCs w:val="24"/>
          <w:lang w:eastAsia="ru-RU"/>
        </w:rPr>
        <w:tab/>
      </w: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(фамилия, имя, отчество, по какому адресу - полностью)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jc w:val="both"/>
        <w:rPr>
          <w:rFonts w:eastAsia="Times New Roman"/>
          <w:sz w:val="2"/>
          <w:szCs w:val="2"/>
          <w:lang w:eastAsia="ru-RU"/>
        </w:rPr>
      </w:pPr>
    </w:p>
    <w:p w:rsidR="00E54659" w:rsidRPr="00E54659" w:rsidRDefault="00E54659" w:rsidP="00E54659">
      <w:pPr>
        <w:tabs>
          <w:tab w:val="left" w:pos="9837"/>
        </w:tabs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ab/>
        <w:t>.</w:t>
      </w: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13"/>
        <w:rPr>
          <w:rFonts w:eastAsia="Times New Roman"/>
          <w:sz w:val="2"/>
          <w:szCs w:val="2"/>
          <w:lang w:eastAsia="ru-RU"/>
        </w:rPr>
      </w:pPr>
    </w:p>
    <w:p w:rsidR="00E54659" w:rsidRPr="00E54659" w:rsidRDefault="00E54659" w:rsidP="00E54659">
      <w:pPr>
        <w:autoSpaceDE w:val="0"/>
        <w:autoSpaceDN w:val="0"/>
        <w:spacing w:after="24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Подписи совершеннолетних членов семьи, подтверждающих согласие на приватизацию занимаемого жилого помещения: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64"/>
        <w:gridCol w:w="284"/>
        <w:gridCol w:w="1843"/>
        <w:gridCol w:w="283"/>
        <w:gridCol w:w="2977"/>
      </w:tblGrid>
      <w:tr w:rsidR="00E54659" w:rsidRPr="00E54659" w:rsidTr="00E54659"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 w:val="20"/>
                <w:szCs w:val="20"/>
                <w:lang w:eastAsia="ru-RU"/>
              </w:rPr>
              <w:t>(фамилии, имена, отчества - полностью)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 w:val="20"/>
                <w:szCs w:val="20"/>
                <w:lang w:eastAsia="ru-RU"/>
              </w:rPr>
              <w:t>(паспортные данные)</w:t>
            </w:r>
          </w:p>
        </w:tc>
      </w:tr>
      <w:tr w:rsidR="00E54659" w:rsidRPr="00E54659" w:rsidTr="00E54659"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4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4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4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E54659" w:rsidRPr="00E54659" w:rsidRDefault="00E54659" w:rsidP="00E54659">
      <w:pPr>
        <w:autoSpaceDE w:val="0"/>
        <w:autoSpaceDN w:val="0"/>
        <w:spacing w:before="240" w:after="24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4.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ознакомлен(а):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407"/>
        <w:gridCol w:w="567"/>
        <w:gridCol w:w="2977"/>
      </w:tblGrid>
      <w:tr w:rsidR="00E54659" w:rsidRPr="00E54659" w:rsidTr="00E54659"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 w:val="20"/>
                <w:szCs w:val="20"/>
                <w:lang w:eastAsia="ru-RU"/>
              </w:rPr>
              <w:t>(фамилия, имя, отчество - полностью)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</w:tr>
      <w:tr w:rsidR="00E54659" w:rsidRPr="00E54659" w:rsidTr="00E54659"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 w:val="20"/>
          <w:szCs w:val="20"/>
          <w:lang w:eastAsia="ru-RU"/>
        </w:rPr>
      </w:pP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Подписи членов семьи удостоверяю: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(должность, фамилия, имя, отчество - полностью)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(подпись, печать)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</w:tblGrid>
      <w:tr w:rsidR="00E54659" w:rsidRPr="00E54659" w:rsidTr="00E54659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Cs w:val="24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Cs w:val="24"/>
                <w:lang w:eastAsia="ru-RU"/>
              </w:rPr>
              <w:t>"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Cs w:val="24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Cs w:val="24"/>
                <w:lang w:eastAsia="ru-RU"/>
              </w:rPr>
              <w:t>года</w:t>
            </w:r>
          </w:p>
        </w:tc>
      </w:tr>
    </w:tbl>
    <w:p w:rsidR="00E54659" w:rsidRPr="00E54659" w:rsidRDefault="00E54659" w:rsidP="00E54659">
      <w:pPr>
        <w:autoSpaceDE w:val="0"/>
        <w:autoSpaceDN w:val="0"/>
        <w:spacing w:before="360" w:after="0" w:line="240" w:lineRule="auto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Заявление зарегистрировано за N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Дата регистрации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К заявлению прилагаются: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1. Справка о регистрации по форме 9, подтверждающая право граждан на пользование жилым помещением.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2. Справка, подтверждающая, что ранее право на приватизацию жилья не было использовано (в случае изменения места жительства после 11 июля 1991 года).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3. Разрешение органов опеки и попечительства на отказ от включения несовершеннолетних в число участников общей собственности на приватизируемое жилое помещение.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┌──┐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>│  │ выдать на руки;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├──┤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>│  │ направить по почте;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├──┤   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>│  │ личная явка в МФЦ.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└──┘</w:t>
      </w:r>
    </w:p>
    <w:p w:rsidR="00E54659" w:rsidRPr="00E54659" w:rsidRDefault="00E54659" w:rsidP="00E54659">
      <w:pPr>
        <w:spacing w:after="200" w:line="240" w:lineRule="auto"/>
        <w:rPr>
          <w:rFonts w:ascii="Calibri" w:hAnsi="Calibri"/>
          <w:sz w:val="20"/>
          <w:szCs w:val="20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</w:rPr>
      </w:pPr>
    </w:p>
    <w:p w:rsidR="00E54659" w:rsidRPr="00E54659" w:rsidRDefault="00E54659" w:rsidP="00E5465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840E3" w:rsidRDefault="001840E3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54659" w:rsidRPr="00E54659" w:rsidRDefault="00E54659" w:rsidP="00076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="001840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(орган местного самоуправления)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От кого: ____________________________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(ФИО заявителя, адрес,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телефон)</w:t>
      </w:r>
    </w:p>
    <w:p w:rsidR="00E54659" w:rsidRPr="00E54659" w:rsidRDefault="00E54659" w:rsidP="00E54659">
      <w:pPr>
        <w:autoSpaceDE w:val="0"/>
        <w:autoSpaceDN w:val="0"/>
        <w:spacing w:before="600" w:after="60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Cs w:val="24"/>
          <w:lang w:eastAsia="ru-RU"/>
        </w:rPr>
        <w:t>ЗАЯВЛЕНИЕ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 w:val="2"/>
          <w:szCs w:val="2"/>
          <w:lang w:eastAsia="ru-RU"/>
        </w:rPr>
      </w:pPr>
      <w:r w:rsidRPr="00E54659">
        <w:rPr>
          <w:rFonts w:eastAsia="Times New Roman"/>
          <w:szCs w:val="24"/>
          <w:lang w:eastAsia="ru-RU"/>
        </w:rPr>
        <w:t>1. На основании Закона Российской Федерации "О приватизации жилищного фонда в Российской Федерации" просим при полном согласии всех совершеннолетних членов семьи передать в общую долевую собственность занимаемую нами комнату жилой площадью</w:t>
      </w:r>
      <w:r w:rsidRPr="00E54659">
        <w:rPr>
          <w:rFonts w:eastAsia="Times New Roman"/>
          <w:szCs w:val="24"/>
          <w:lang w:eastAsia="ru-RU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29"/>
        <w:gridCol w:w="1701"/>
        <w:gridCol w:w="1701"/>
        <w:gridCol w:w="4820"/>
      </w:tblGrid>
      <w:tr w:rsidR="00E54659" w:rsidRPr="00E54659" w:rsidTr="00E54659"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Cs w:val="24"/>
                <w:lang w:eastAsia="ru-RU"/>
              </w:rPr>
              <w:t>кв. метров 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Cs w:val="24"/>
                <w:lang w:eastAsia="ru-RU"/>
              </w:rPr>
              <w:t>комнатной коммунальной квартире по адресу:</w:t>
            </w:r>
          </w:p>
        </w:tc>
      </w:tr>
      <w:tr w:rsidR="00E54659" w:rsidRPr="00E54659" w:rsidTr="00E54659">
        <w:tc>
          <w:tcPr>
            <w:tcW w:w="99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99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в квартире семей).</w:t>
      </w:r>
    </w:p>
    <w:p w:rsidR="00E54659" w:rsidRPr="00E54659" w:rsidRDefault="00E54659" w:rsidP="00E54659">
      <w:pPr>
        <w:autoSpaceDE w:val="0"/>
        <w:autoSpaceDN w:val="0"/>
        <w:spacing w:before="240" w:after="24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Подписи совершеннолетних членов семьи, подтверждающих согласие на приватизацию занимаемых жилых помещений: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64"/>
        <w:gridCol w:w="284"/>
        <w:gridCol w:w="1843"/>
        <w:gridCol w:w="283"/>
        <w:gridCol w:w="2977"/>
      </w:tblGrid>
      <w:tr w:rsidR="00E54659" w:rsidRPr="00E54659" w:rsidTr="00E54659"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 w:val="20"/>
                <w:szCs w:val="20"/>
                <w:lang w:eastAsia="ru-RU"/>
              </w:rPr>
              <w:t>(фамилии, имена, отчества - полностью)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 w:val="20"/>
                <w:szCs w:val="20"/>
                <w:lang w:eastAsia="ru-RU"/>
              </w:rPr>
              <w:t>(паспортные данные)</w:t>
            </w:r>
          </w:p>
        </w:tc>
      </w:tr>
      <w:tr w:rsidR="00E54659" w:rsidRPr="00E54659" w:rsidTr="00E54659"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4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4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4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E54659" w:rsidRPr="00E54659" w:rsidRDefault="00E54659" w:rsidP="00E54659">
      <w:pPr>
        <w:autoSpaceDE w:val="0"/>
        <w:autoSpaceDN w:val="0"/>
        <w:spacing w:before="240" w:after="24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ознакомлен(а):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407"/>
        <w:gridCol w:w="567"/>
        <w:gridCol w:w="2977"/>
      </w:tblGrid>
      <w:tr w:rsidR="00E54659" w:rsidRPr="00E54659" w:rsidTr="00E54659"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E54659" w:rsidRPr="00E54659" w:rsidTr="00E54659"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 w:val="20"/>
                <w:szCs w:val="20"/>
                <w:lang w:eastAsia="ru-RU"/>
              </w:rPr>
              <w:t>(фамилия, имя, отчество - полностью)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</w:tr>
      <w:tr w:rsidR="00E54659" w:rsidRPr="00E54659" w:rsidTr="00E54659"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E54659" w:rsidRPr="00E54659" w:rsidRDefault="00E54659" w:rsidP="00E54659">
      <w:pPr>
        <w:autoSpaceDE w:val="0"/>
        <w:autoSpaceDN w:val="0"/>
        <w:spacing w:before="240"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Подписи нанимателей квартиры удостоверяю: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(должность, фамилия, имя, отчество - полностью)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pBdr>
          <w:top w:val="single" w:sz="4" w:space="1" w:color="auto"/>
        </w:pBdr>
        <w:autoSpaceDE w:val="0"/>
        <w:autoSpaceDN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(подпись)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</w:tblGrid>
      <w:tr w:rsidR="00E54659" w:rsidRPr="00E54659" w:rsidTr="00E54659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Cs w:val="24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Cs w:val="24"/>
                <w:lang w:eastAsia="ru-RU"/>
              </w:rPr>
              <w:t>"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Cs w:val="24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659" w:rsidRPr="00E54659" w:rsidRDefault="00E54659" w:rsidP="00E54659">
            <w:pPr>
              <w:autoSpaceDE w:val="0"/>
              <w:autoSpaceDN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E54659">
              <w:rPr>
                <w:rFonts w:eastAsia="Times New Roman"/>
                <w:szCs w:val="24"/>
                <w:lang w:eastAsia="ru-RU"/>
              </w:rPr>
              <w:t>года</w:t>
            </w:r>
          </w:p>
        </w:tc>
      </w:tr>
    </w:tbl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Заявление зарегистрировано за N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Дата регистрации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К заявлению прилагаются: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1. Справка о регистрации по форме 9, подтверждающая право граждан на пользование жилым помещением.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lastRenderedPageBreak/>
        <w:t>2. Справка, подтверждающая, что ранее право на приватизацию жилья не было использовано (в случае изменения места жительства после 11 июля 1991 года).</w:t>
      </w:r>
    </w:p>
    <w:p w:rsidR="00E54659" w:rsidRPr="00E54659" w:rsidRDefault="00E54659" w:rsidP="00E54659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3. Разрешение органов опеки и попечительства на отказ от включения несовершеннолетних в число участников общей собственности на приватизируемое жилое помещение.</w:t>
      </w:r>
    </w:p>
    <w:p w:rsidR="00E54659" w:rsidRPr="00E54659" w:rsidRDefault="00E54659" w:rsidP="00E54659">
      <w:pPr>
        <w:spacing w:after="200" w:line="276" w:lineRule="auto"/>
        <w:rPr>
          <w:rFonts w:ascii="Calibri" w:hAnsi="Calibri"/>
          <w:sz w:val="22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┌──┐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>│  │ выдать на руки;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├──┤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>│  │ направить по почте;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├──┤   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>│  │ личная явка в МФЦ.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546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└──┘</w:t>
      </w:r>
    </w:p>
    <w:p w:rsidR="00E54659" w:rsidRPr="00E54659" w:rsidRDefault="00E54659" w:rsidP="00E54659">
      <w:pPr>
        <w:spacing w:after="200" w:line="240" w:lineRule="auto"/>
        <w:rPr>
          <w:rFonts w:ascii="Calibri" w:hAnsi="Calibri" w:cs="Calibri"/>
          <w:sz w:val="20"/>
          <w:szCs w:val="20"/>
        </w:rPr>
      </w:pPr>
    </w:p>
    <w:p w:rsidR="00E54659" w:rsidRPr="00E54659" w:rsidRDefault="00E54659" w:rsidP="00E5465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54659" w:rsidRPr="00E54659" w:rsidRDefault="00E54659" w:rsidP="00E54659">
      <w:pPr>
        <w:spacing w:after="200" w:line="276" w:lineRule="auto"/>
        <w:rPr>
          <w:rFonts w:ascii="Calibri" w:hAnsi="Calibri"/>
          <w:sz w:val="22"/>
        </w:rPr>
      </w:pPr>
    </w:p>
    <w:p w:rsidR="00E54659" w:rsidRPr="00E54659" w:rsidRDefault="00E54659" w:rsidP="00E54659">
      <w:pPr>
        <w:spacing w:after="200" w:line="276" w:lineRule="auto"/>
        <w:rPr>
          <w:rFonts w:ascii="Calibri" w:hAnsi="Calibri"/>
          <w:sz w:val="22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0767D0" w:rsidRDefault="000767D0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1840E3" w:rsidRDefault="001840E3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  <w:bookmarkStart w:id="7" w:name="_GoBack"/>
      <w:bookmarkEnd w:id="7"/>
    </w:p>
    <w:p w:rsidR="001840E3" w:rsidRDefault="001840E3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1840E3" w:rsidRDefault="001840E3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1840E3" w:rsidRDefault="001840E3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1840E3" w:rsidRDefault="001840E3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  <w:r w:rsidRPr="00E54659">
        <w:rPr>
          <w:szCs w:val="24"/>
        </w:rPr>
        <w:lastRenderedPageBreak/>
        <w:t>Приложение 4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Cs w:val="24"/>
        </w:rPr>
      </w:pPr>
      <w:r w:rsidRPr="00E54659">
        <w:rPr>
          <w:szCs w:val="24"/>
        </w:rPr>
        <w:t>к административному регламенту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Cs w:val="24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2"/>
        </w:rPr>
      </w:pPr>
      <w:bookmarkStart w:id="8" w:name="Par261"/>
      <w:bookmarkEnd w:id="8"/>
      <w:r w:rsidRPr="00E54659">
        <w:rPr>
          <w:rFonts w:ascii="Calibri" w:hAnsi="Calibri" w:cs="Calibri"/>
          <w:sz w:val="22"/>
        </w:rPr>
        <w:t>БЛОК-СХЕМА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2"/>
        </w:rPr>
      </w:pPr>
      <w:r w:rsidRPr="00E54659">
        <w:rPr>
          <w:rFonts w:ascii="Calibri" w:hAnsi="Calibri" w:cs="Calibri"/>
          <w:sz w:val="22"/>
        </w:rPr>
        <w:t>ПОСЛЕДОВАТЕЛЬНОСТИ АДМИНИСТРАТИВНЫХ ПРОЦЕДУР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2"/>
        </w:rPr>
      </w:pPr>
      <w:r w:rsidRPr="00E54659">
        <w:rPr>
          <w:rFonts w:ascii="Calibri" w:hAnsi="Calibri" w:cs="Calibri"/>
          <w:sz w:val="22"/>
        </w:rPr>
        <w:t>ПРИ ПРЕДОСТАВЛЕНИИ МУНИЦИПАЛЬНОЙ УСЛУГИ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┌────────────────────────────────────────────────────┐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│Поступление заявления о предоставлении муниципальной│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│услуги с необходимым пакетом документов   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│ (в том числе через МФЦ)                  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└─────────────────────────┬──────────────────────────┘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\/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┌──────────────────────────────────────┐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│Сотрудник проверяет предмет обращения,│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│личность заявителя и его полномочия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└──────────────────┬───────────────────┘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\/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┌─────────────────────────────────────────────┐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│Специалист проверяет наличие всех документов,│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│сверяет оригиналы и копии документов друг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│с другом                           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└─────────────────────┬───────────────────────┘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\/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┌───┐  ┌───────────────────────────────────────┐   ┌──┐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│Нет</w:t>
      </w:r>
      <w:proofErr w:type="gramStart"/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│&lt;─┤В</w:t>
      </w:r>
      <w:proofErr w:type="gramEnd"/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се документы в наличии и соответствуют├─&gt; │Да│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└─┬─┘  │требованиям                            │   └─┬┘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│    └───────────────────────────────────────┘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\/                                                 \/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┌─────────────────────────────────────────┐ ┌───────────────────────────────────────┐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│Специалист уведомляет заявителя          │ │Специалист формирует результат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│о наличии препятствий для предоставления │ │административной процедуры и направляет│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│муниципальной услуги и предлагает принять│ │заявителя на регистрацию заявления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│меры по их устранению                    │ └─────────────────┬─────────────────────┘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└───────────┬─────────────────────────────┘                   \/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\/                              ┌───────────────────────────────────────────────┐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┌──────────────────────────┐                │В справочно-информационной службе администрации│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│Готовится отказ в оказании│                │МО осуществляется регистрация заявления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│муниципальной услуги      │                │с направлением на рассмотрение начальника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└──────────────────────────┘                │отдела по учету и распределению жилья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│                    └─────────────────┬─────────────────────────────┘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/\                                      \/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│                    ┌───────────────────────────────────────────────┐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│                    │Руководитель администрации МО        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│                    │принимает решение о назначении       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│                    │ответственного специалиста для предоставления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│                    │муниципальной услуги                 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│                    └─────────────────┬─────────────────────────────┘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│                                      \/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│                    ┌────────────────────────────────────────────────┐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│                    │Специалист получает заявление и пакет документов│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┌─┴─┐                  │для рассмотрения. При наличии правовых оснований│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│</w:t>
      </w:r>
      <w:proofErr w:type="gramStart"/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Нет</w:t>
      </w:r>
      <w:proofErr w:type="gramEnd"/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│&lt;─────────────────┤специалист приступает к оформлению договора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└───┘                  │передачи жилого помещения в собственность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│заявителя и членов его семьи          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└────────────────────────┬───────────────────────┘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                        \/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                      ┌──┐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                      │Да│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                      └┬─┘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                       \/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┌─────────────────────────────────────────────── 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│В случае предоставления гражданином заявления о│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│предоставлении услуги через МФЦ или в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│электронном виде, информирование заявителя о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│принятии решения направляется в МФЦ или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│в письменном виде путем почтовых  отправлений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│либо по электронной почте            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└─────────────────┬─────────────────────────────┘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                  \/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┌─────────────────────────────────────────────────┐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│Граждане подписывают договор передачи лично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│в присутствии специалиста отдела или сотрудника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│МФЦ, который регистрирует договор в </w:t>
      </w:r>
      <w:proofErr w:type="spellStart"/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соответству</w:t>
      </w:r>
      <w:proofErr w:type="spellEnd"/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-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</w:t>
      </w:r>
      <w:proofErr w:type="spellStart"/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>│ющем</w:t>
      </w:r>
      <w:proofErr w:type="spellEnd"/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журнале. Граждане получают договор          │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E54659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└─────────────────────────────────────────────────┘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sz w:val="22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rPr>
          <w:sz w:val="22"/>
        </w:rPr>
      </w:pPr>
    </w:p>
    <w:p w:rsidR="00E54659" w:rsidRPr="00E54659" w:rsidRDefault="00E54659" w:rsidP="00E54659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bookmarkStart w:id="9" w:name="Par336"/>
      <w:bookmarkEnd w:id="9"/>
    </w:p>
    <w:p w:rsidR="001840E3" w:rsidRDefault="001840E3" w:rsidP="00E54659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lastRenderedPageBreak/>
        <w:t xml:space="preserve">Приложение </w:t>
      </w:r>
      <w:r w:rsidRPr="00E54659">
        <w:rPr>
          <w:szCs w:val="24"/>
        </w:rPr>
        <w:t>5</w:t>
      </w:r>
    </w:p>
    <w:p w:rsidR="00E54659" w:rsidRPr="00E54659" w:rsidRDefault="00E54659" w:rsidP="00E54659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E54659">
        <w:rPr>
          <w:rFonts w:eastAsia="Times New Roman"/>
          <w:szCs w:val="24"/>
          <w:lang w:eastAsia="ru-RU"/>
        </w:rPr>
        <w:t>к административному регламенту</w:t>
      </w:r>
    </w:p>
    <w:p w:rsidR="00E54659" w:rsidRPr="00E54659" w:rsidRDefault="00E54659" w:rsidP="00E54659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от   ________________________________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 xml:space="preserve">(ф.и.о. должностного лица, 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полное наименование органа, адрес местонахождения)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</w:p>
    <w:p w:rsidR="00E54659" w:rsidRPr="00E54659" w:rsidRDefault="00E54659" w:rsidP="00E54659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от ________________________________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(полное наименование заявителя -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юридического лица или фамилия,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имя и отчество физического лица)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bookmarkStart w:id="10" w:name="Par524"/>
      <w:bookmarkEnd w:id="10"/>
      <w:r w:rsidRPr="00E54659">
        <w:rPr>
          <w:rFonts w:eastAsia="Times New Roman"/>
          <w:sz w:val="20"/>
          <w:szCs w:val="20"/>
          <w:lang w:eastAsia="ru-RU"/>
        </w:rPr>
        <w:t>ЗАЯВЛЕНИЕ (ЖАЛОБА)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E54659" w:rsidRPr="00E54659" w:rsidRDefault="00E54659" w:rsidP="00E54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E54659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E54659" w:rsidRPr="00E54659" w:rsidRDefault="00E54659" w:rsidP="00E54659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E54659" w:rsidRPr="00E54659" w:rsidRDefault="00E54659" w:rsidP="00E54659">
      <w:pPr>
        <w:spacing w:after="200" w:line="276" w:lineRule="auto"/>
        <w:jc w:val="right"/>
        <w:rPr>
          <w:szCs w:val="24"/>
        </w:rPr>
      </w:pPr>
      <w:r w:rsidRPr="00E54659">
        <w:rPr>
          <w:sz w:val="20"/>
          <w:szCs w:val="20"/>
        </w:rPr>
        <w:t>(Дата, подпись заявителя)</w:t>
      </w:r>
    </w:p>
    <w:p w:rsidR="00E54659" w:rsidRDefault="00E54659"/>
    <w:sectPr w:rsidR="00E54659" w:rsidSect="006A51FB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24F47BF"/>
    <w:multiLevelType w:val="hybridMultilevel"/>
    <w:tmpl w:val="1E0E6F4A"/>
    <w:lvl w:ilvl="0" w:tplc="6D62DD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DB2F49"/>
    <w:multiLevelType w:val="hybridMultilevel"/>
    <w:tmpl w:val="21C028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620B"/>
    <w:rsid w:val="0004620B"/>
    <w:rsid w:val="000767D0"/>
    <w:rsid w:val="001840E3"/>
    <w:rsid w:val="001915A7"/>
    <w:rsid w:val="001F3FE1"/>
    <w:rsid w:val="00323D67"/>
    <w:rsid w:val="00470C89"/>
    <w:rsid w:val="00661341"/>
    <w:rsid w:val="006A51FB"/>
    <w:rsid w:val="00B24BF3"/>
    <w:rsid w:val="00B26CFB"/>
    <w:rsid w:val="00BE0570"/>
    <w:rsid w:val="00E12CC9"/>
    <w:rsid w:val="00E54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659"/>
    <w:pPr>
      <w:spacing w:line="256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54659"/>
  </w:style>
  <w:style w:type="paragraph" w:customStyle="1" w:styleId="ConsPlusNonformat">
    <w:name w:val="ConsPlusNonformat"/>
    <w:uiPriority w:val="99"/>
    <w:rsid w:val="00E546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5465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10">
    <w:name w:val="Гиперссылка1"/>
    <w:basedOn w:val="a0"/>
    <w:uiPriority w:val="99"/>
    <w:unhideWhenUsed/>
    <w:rsid w:val="00E54659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E5465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1">
    <w:name w:val="Просмотренная гиперссылка1"/>
    <w:basedOn w:val="a0"/>
    <w:uiPriority w:val="99"/>
    <w:semiHidden/>
    <w:unhideWhenUsed/>
    <w:rsid w:val="00E54659"/>
    <w:rPr>
      <w:color w:val="800080"/>
      <w:u w:val="single"/>
    </w:rPr>
  </w:style>
  <w:style w:type="character" w:styleId="a4">
    <w:name w:val="annotation reference"/>
    <w:basedOn w:val="a0"/>
    <w:uiPriority w:val="99"/>
    <w:semiHidden/>
    <w:unhideWhenUsed/>
    <w:rsid w:val="00E54659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E54659"/>
    <w:pPr>
      <w:spacing w:after="200" w:line="240" w:lineRule="auto"/>
    </w:pPr>
    <w:rPr>
      <w:rFonts w:ascii="Calibri" w:hAnsi="Calibr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E54659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5465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54659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4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4659"/>
    <w:rPr>
      <w:rFonts w:ascii="Tahoma" w:eastAsia="Calibri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E54659"/>
    <w:rPr>
      <w:rFonts w:ascii="Times New Roman" w:hAnsi="Times New Roman" w:cs="Times New Roman"/>
      <w:sz w:val="26"/>
      <w:szCs w:val="26"/>
    </w:rPr>
  </w:style>
  <w:style w:type="character" w:styleId="ab">
    <w:name w:val="Hyperlink"/>
    <w:basedOn w:val="a0"/>
    <w:uiPriority w:val="99"/>
    <w:semiHidden/>
    <w:unhideWhenUsed/>
    <w:rsid w:val="00E54659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E5465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u.lenobl.ru/" TargetMode="External"/><Relationship Id="rId13" Type="http://schemas.openxmlformats.org/officeDocument/2006/relationships/hyperlink" Target="mailto:mfcvsev@gmail.com" TargetMode="External"/><Relationship Id="rId18" Type="http://schemas.openxmlformats.org/officeDocument/2006/relationships/hyperlink" Target="mailto:mfc-info@lenre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nobl.ru/" TargetMode="External"/><Relationship Id="rId12" Type="http://schemas.openxmlformats.org/officeDocument/2006/relationships/hyperlink" Target="http://www.gosuslugi.ru/" TargetMode="External"/><Relationship Id="rId17" Type="http://schemas.openxmlformats.org/officeDocument/2006/relationships/hyperlink" Target="mailto:mfcvyborg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mfcvolosovo@gmail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gu.lenobl.ru/" TargetMode="External"/><Relationship Id="rId11" Type="http://schemas.openxmlformats.org/officeDocument/2006/relationships/hyperlink" Target="garantF1://7929266.549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mfctosno@gmail.com" TargetMode="External"/><Relationship Id="rId10" Type="http://schemas.openxmlformats.org/officeDocument/2006/relationships/hyperlink" Target="consultantplus://offline/ref=625F9DFC05538998D978C48D6BCC0F84A49C8C85E0EEEFAEFB56F46BE6FB0D3EC3D4CD91EA7367331DfE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1055CFA80D2184F356B4075EC650242A585B1A1F9629E2ACF3428s8FBM" TargetMode="External"/><Relationship Id="rId14" Type="http://schemas.openxmlformats.org/officeDocument/2006/relationships/hyperlink" Target="mailto:mfcprioz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8258</Words>
  <Characters>47076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User</cp:lastModifiedBy>
  <cp:revision>3</cp:revision>
  <cp:lastPrinted>2015-05-20T12:30:00Z</cp:lastPrinted>
  <dcterms:created xsi:type="dcterms:W3CDTF">2015-05-21T07:32:00Z</dcterms:created>
  <dcterms:modified xsi:type="dcterms:W3CDTF">2015-06-22T06:53:00Z</dcterms:modified>
</cp:coreProperties>
</file>