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31" w:rsidRDefault="00D87931" w:rsidP="008E282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50DC5" w:rsidRDefault="00350DC5" w:rsidP="00350DC5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Герб</w:t>
      </w:r>
    </w:p>
    <w:p w:rsidR="00350DC5" w:rsidRDefault="00350DC5" w:rsidP="00350DC5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Муниципальное образование</w:t>
      </w:r>
    </w:p>
    <w:p w:rsidR="00350DC5" w:rsidRDefault="00350DC5" w:rsidP="00350DC5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  <w:proofErr w:type="spellStart"/>
      <w:r>
        <w:rPr>
          <w:rFonts w:eastAsiaTheme="minorEastAsia"/>
          <w:sz w:val="28"/>
          <w:szCs w:val="28"/>
        </w:rPr>
        <w:t>Щегловское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поселение»</w:t>
      </w:r>
    </w:p>
    <w:p w:rsidR="00350DC5" w:rsidRDefault="00350DC5" w:rsidP="00350DC5">
      <w:pPr>
        <w:spacing w:after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Всеволожского муниципального района Ленинградской области</w:t>
      </w:r>
    </w:p>
    <w:p w:rsidR="00350DC5" w:rsidRDefault="00350DC5" w:rsidP="00350DC5">
      <w:pPr>
        <w:jc w:val="center"/>
        <w:rPr>
          <w:rFonts w:eastAsiaTheme="minorEastAsia"/>
          <w:sz w:val="28"/>
          <w:szCs w:val="28"/>
        </w:rPr>
      </w:pPr>
    </w:p>
    <w:p w:rsidR="00350DC5" w:rsidRDefault="00350DC5" w:rsidP="00350DC5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АДМИНИСТРАЦИЯ</w:t>
      </w:r>
    </w:p>
    <w:p w:rsidR="00350DC5" w:rsidRDefault="00350DC5" w:rsidP="00350DC5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ПОСТАНОВЛЕНИЕ</w:t>
      </w:r>
    </w:p>
    <w:p w:rsidR="00350DC5" w:rsidRDefault="00350DC5" w:rsidP="00350DC5">
      <w:pPr>
        <w:rPr>
          <w:rFonts w:eastAsiaTheme="minorEastAsia"/>
        </w:rPr>
      </w:pPr>
    </w:p>
    <w:p w:rsidR="00350DC5" w:rsidRPr="00640768" w:rsidRDefault="00350DC5" w:rsidP="00350DC5">
      <w:pPr>
        <w:rPr>
          <w:rFonts w:eastAsiaTheme="minorEastAsia"/>
          <w:sz w:val="28"/>
          <w:szCs w:val="28"/>
        </w:rPr>
      </w:pPr>
    </w:p>
    <w:p w:rsidR="00350DC5" w:rsidRPr="00640768" w:rsidRDefault="00350DC5" w:rsidP="00350DC5">
      <w:pPr>
        <w:jc w:val="right"/>
        <w:rPr>
          <w:rFonts w:eastAsiaTheme="minorEastAsia"/>
          <w:sz w:val="28"/>
          <w:szCs w:val="28"/>
        </w:rPr>
      </w:pPr>
      <w:r w:rsidRPr="00640768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Theme="minorEastAsia"/>
          <w:sz w:val="28"/>
          <w:szCs w:val="28"/>
        </w:rPr>
        <w:t xml:space="preserve">                                                                     </w:t>
      </w:r>
    </w:p>
    <w:p w:rsidR="00350DC5" w:rsidRPr="001B308B" w:rsidRDefault="00350DC5" w:rsidP="00856DD0">
      <w:pPr>
        <w:spacing w:after="0"/>
        <w:jc w:val="both"/>
        <w:rPr>
          <w:rFonts w:eastAsiaTheme="minorEastAsia"/>
          <w:sz w:val="28"/>
          <w:szCs w:val="28"/>
        </w:rPr>
      </w:pPr>
      <w:r w:rsidRPr="001B308B">
        <w:rPr>
          <w:rFonts w:eastAsiaTheme="minorEastAsia"/>
          <w:sz w:val="28"/>
          <w:szCs w:val="28"/>
        </w:rPr>
        <w:t>1</w:t>
      </w:r>
      <w:r w:rsidR="00856DD0">
        <w:rPr>
          <w:rFonts w:eastAsiaTheme="minorEastAsia"/>
          <w:sz w:val="28"/>
          <w:szCs w:val="28"/>
        </w:rPr>
        <w:t>6</w:t>
      </w:r>
      <w:r w:rsidRPr="001B308B">
        <w:rPr>
          <w:rFonts w:eastAsiaTheme="minorEastAsia"/>
          <w:sz w:val="28"/>
          <w:szCs w:val="28"/>
        </w:rPr>
        <w:t>.05.2016                                                                                     № 4</w:t>
      </w:r>
      <w:r w:rsidR="00856DD0">
        <w:rPr>
          <w:rFonts w:eastAsiaTheme="minorEastAsia"/>
          <w:sz w:val="28"/>
          <w:szCs w:val="28"/>
        </w:rPr>
        <w:t>5</w:t>
      </w:r>
      <w:r w:rsidRPr="001B308B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>1</w:t>
      </w:r>
      <w:r w:rsidRPr="001B308B">
        <w:rPr>
          <w:rFonts w:eastAsiaTheme="minorEastAsia"/>
          <w:sz w:val="28"/>
          <w:szCs w:val="28"/>
        </w:rPr>
        <w:t>/16-п</w:t>
      </w:r>
    </w:p>
    <w:p w:rsidR="00350DC5" w:rsidRDefault="00350DC5" w:rsidP="00856DD0">
      <w:pPr>
        <w:pStyle w:val="a7"/>
        <w:ind w:right="481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B308B">
        <w:rPr>
          <w:rFonts w:ascii="Times New Roman" w:eastAsiaTheme="minorEastAsia" w:hAnsi="Times New Roman"/>
          <w:sz w:val="28"/>
          <w:szCs w:val="28"/>
          <w:lang w:eastAsia="ru-RU"/>
        </w:rPr>
        <w:t xml:space="preserve">п. </w:t>
      </w:r>
      <w:proofErr w:type="spellStart"/>
      <w:r w:rsidRPr="001B308B">
        <w:rPr>
          <w:rFonts w:ascii="Times New Roman" w:eastAsiaTheme="minorEastAsia" w:hAnsi="Times New Roman"/>
          <w:sz w:val="28"/>
          <w:szCs w:val="28"/>
          <w:lang w:eastAsia="ru-RU"/>
        </w:rPr>
        <w:t>Щеглово</w:t>
      </w:r>
      <w:proofErr w:type="spellEnd"/>
    </w:p>
    <w:p w:rsidR="00D87931" w:rsidRDefault="00D87931" w:rsidP="008E282A">
      <w:pPr>
        <w:spacing w:after="0" w:line="240" w:lineRule="auto"/>
        <w:rPr>
          <w:sz w:val="22"/>
          <w:szCs w:val="28"/>
          <w:lang w:eastAsia="ru-RU"/>
        </w:rPr>
      </w:pPr>
    </w:p>
    <w:p w:rsidR="00D87931" w:rsidRPr="00856DD0" w:rsidRDefault="00D87931" w:rsidP="00856DD0">
      <w:pPr>
        <w:spacing w:after="0" w:line="240" w:lineRule="auto"/>
        <w:ind w:right="3685"/>
        <w:jc w:val="both"/>
        <w:rPr>
          <w:sz w:val="28"/>
          <w:szCs w:val="28"/>
          <w:lang w:eastAsia="ru-RU"/>
        </w:rPr>
      </w:pPr>
      <w:r w:rsidRPr="00856DD0">
        <w:rPr>
          <w:sz w:val="28"/>
          <w:szCs w:val="28"/>
          <w:lang w:eastAsia="ru-RU"/>
        </w:rPr>
        <w:t>О возложении на МУП «</w:t>
      </w:r>
      <w:proofErr w:type="spellStart"/>
      <w:r w:rsidRPr="00856DD0">
        <w:rPr>
          <w:sz w:val="28"/>
          <w:szCs w:val="28"/>
          <w:lang w:eastAsia="ru-RU"/>
        </w:rPr>
        <w:t>Щегловская</w:t>
      </w:r>
      <w:proofErr w:type="spellEnd"/>
      <w:r w:rsidRPr="00856DD0">
        <w:rPr>
          <w:sz w:val="28"/>
          <w:szCs w:val="28"/>
          <w:lang w:eastAsia="ru-RU"/>
        </w:rPr>
        <w:t xml:space="preserve"> управляющая компания» обязанности по определению возможности и предоставлению технических условий присоединения строящихся, реконструируемых, построенных, но не подключенных объектов капитального строительства к сетям и сооружениям инженерно-технического обеспечения (далее - технические условия), включая критерии </w:t>
      </w:r>
      <w:proofErr w:type="gramStart"/>
      <w:r w:rsidRPr="00856DD0">
        <w:rPr>
          <w:sz w:val="28"/>
          <w:szCs w:val="28"/>
          <w:lang w:eastAsia="ru-RU"/>
        </w:rPr>
        <w:t>определения возможности подключения объектов капитального строительства</w:t>
      </w:r>
      <w:proofErr w:type="gramEnd"/>
      <w:r w:rsidRPr="00856DD0">
        <w:rPr>
          <w:sz w:val="28"/>
          <w:szCs w:val="28"/>
          <w:lang w:eastAsia="ru-RU"/>
        </w:rPr>
        <w:t xml:space="preserve"> на территории МО «</w:t>
      </w:r>
      <w:proofErr w:type="spellStart"/>
      <w:r w:rsidRPr="00856DD0">
        <w:rPr>
          <w:sz w:val="28"/>
          <w:szCs w:val="28"/>
          <w:lang w:eastAsia="ru-RU"/>
        </w:rPr>
        <w:t>Щегловское</w:t>
      </w:r>
      <w:proofErr w:type="spellEnd"/>
      <w:r w:rsidRPr="00856DD0">
        <w:rPr>
          <w:sz w:val="28"/>
          <w:szCs w:val="28"/>
          <w:lang w:eastAsia="ru-RU"/>
        </w:rPr>
        <w:t xml:space="preserve"> сельское поселение» </w:t>
      </w:r>
    </w:p>
    <w:p w:rsidR="00D87931" w:rsidRDefault="00D87931" w:rsidP="008E282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87931" w:rsidRPr="00856DD0" w:rsidRDefault="00D87931" w:rsidP="00F87CE8">
      <w:pPr>
        <w:spacing w:after="0" w:line="240" w:lineRule="auto"/>
        <w:ind w:firstLine="709"/>
        <w:jc w:val="both"/>
        <w:rPr>
          <w:spacing w:val="-1"/>
          <w:sz w:val="28"/>
          <w:szCs w:val="24"/>
          <w:lang w:eastAsia="ru-RU"/>
        </w:rPr>
      </w:pPr>
      <w:r w:rsidRPr="00856DD0">
        <w:rPr>
          <w:spacing w:val="-2"/>
          <w:sz w:val="28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856DD0">
        <w:rPr>
          <w:spacing w:val="-1"/>
          <w:sz w:val="28"/>
          <w:szCs w:val="24"/>
          <w:lang w:eastAsia="ru-RU"/>
        </w:rPr>
        <w:t xml:space="preserve"> </w:t>
      </w:r>
      <w:proofErr w:type="gramStart"/>
      <w:r w:rsidRPr="00856DD0">
        <w:rPr>
          <w:spacing w:val="-1"/>
          <w:sz w:val="28"/>
          <w:szCs w:val="24"/>
          <w:lang w:eastAsia="ru-RU"/>
        </w:rPr>
        <w:t>Постановлением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Уставом МО «</w:t>
      </w:r>
      <w:proofErr w:type="spellStart"/>
      <w:r w:rsidRPr="00856DD0">
        <w:rPr>
          <w:spacing w:val="-1"/>
          <w:sz w:val="28"/>
          <w:szCs w:val="24"/>
          <w:lang w:eastAsia="ru-RU"/>
        </w:rPr>
        <w:t>Щегловское</w:t>
      </w:r>
      <w:proofErr w:type="spellEnd"/>
      <w:r w:rsidRPr="00856DD0">
        <w:rPr>
          <w:spacing w:val="-1"/>
          <w:sz w:val="28"/>
          <w:szCs w:val="24"/>
          <w:lang w:eastAsia="ru-RU"/>
        </w:rPr>
        <w:t xml:space="preserve"> сельское поселение» Всеволожского муниципального района Ленинградской области, Уставом МУП «</w:t>
      </w:r>
      <w:proofErr w:type="spellStart"/>
      <w:r w:rsidRPr="00856DD0">
        <w:rPr>
          <w:spacing w:val="-1"/>
          <w:sz w:val="28"/>
          <w:szCs w:val="24"/>
          <w:lang w:eastAsia="ru-RU"/>
        </w:rPr>
        <w:t>Щегловская</w:t>
      </w:r>
      <w:proofErr w:type="spellEnd"/>
      <w:r w:rsidRPr="00856DD0">
        <w:rPr>
          <w:spacing w:val="-1"/>
          <w:sz w:val="28"/>
          <w:szCs w:val="24"/>
          <w:lang w:eastAsia="ru-RU"/>
        </w:rPr>
        <w:t xml:space="preserve"> управляющая компания», в соответствии с постановлением администрации МО «</w:t>
      </w:r>
      <w:proofErr w:type="spellStart"/>
      <w:r w:rsidRPr="00856DD0">
        <w:rPr>
          <w:spacing w:val="-1"/>
          <w:sz w:val="28"/>
          <w:szCs w:val="24"/>
          <w:lang w:eastAsia="ru-RU"/>
        </w:rPr>
        <w:t>Щегловское</w:t>
      </w:r>
      <w:proofErr w:type="spellEnd"/>
      <w:r w:rsidRPr="00856DD0">
        <w:rPr>
          <w:spacing w:val="-1"/>
          <w:sz w:val="28"/>
          <w:szCs w:val="24"/>
          <w:lang w:eastAsia="ru-RU"/>
        </w:rPr>
        <w:t xml:space="preserve"> сельское поселение» №91 от 14.04.2014</w:t>
      </w:r>
      <w:proofErr w:type="gramEnd"/>
      <w:r w:rsidRPr="00856DD0">
        <w:rPr>
          <w:spacing w:val="-1"/>
          <w:sz w:val="28"/>
          <w:szCs w:val="24"/>
          <w:lang w:eastAsia="ru-RU"/>
        </w:rPr>
        <w:t xml:space="preserve">г. </w:t>
      </w:r>
      <w:r w:rsidR="00856DD0">
        <w:rPr>
          <w:spacing w:val="-1"/>
          <w:sz w:val="28"/>
          <w:szCs w:val="24"/>
          <w:lang w:eastAsia="ru-RU"/>
        </w:rPr>
        <w:t>«О</w:t>
      </w:r>
      <w:r w:rsidRPr="00856DD0">
        <w:rPr>
          <w:spacing w:val="-1"/>
          <w:sz w:val="28"/>
          <w:szCs w:val="24"/>
          <w:lang w:eastAsia="ru-RU"/>
        </w:rPr>
        <w:t>б определении гарантирующей организации в сфере холодного водоснабжения и водоотведения на территории МО «</w:t>
      </w:r>
      <w:proofErr w:type="spellStart"/>
      <w:r w:rsidRPr="00856DD0">
        <w:rPr>
          <w:spacing w:val="-1"/>
          <w:sz w:val="28"/>
          <w:szCs w:val="24"/>
          <w:lang w:eastAsia="ru-RU"/>
        </w:rPr>
        <w:t>Щегловское</w:t>
      </w:r>
      <w:proofErr w:type="spellEnd"/>
      <w:r w:rsidRPr="00856DD0">
        <w:rPr>
          <w:spacing w:val="-1"/>
          <w:sz w:val="28"/>
          <w:szCs w:val="24"/>
          <w:lang w:eastAsia="ru-RU"/>
        </w:rPr>
        <w:t xml:space="preserve"> сельское поселение», с целью обеспечения  эксплуатации и содержания сетей инженерно-технического обеспечения  на территории МО «</w:t>
      </w:r>
      <w:proofErr w:type="spellStart"/>
      <w:r w:rsidRPr="00856DD0">
        <w:rPr>
          <w:spacing w:val="-1"/>
          <w:sz w:val="28"/>
          <w:szCs w:val="24"/>
          <w:lang w:eastAsia="ru-RU"/>
        </w:rPr>
        <w:t>Щегловское</w:t>
      </w:r>
      <w:proofErr w:type="spellEnd"/>
      <w:r w:rsidRPr="00856DD0">
        <w:rPr>
          <w:spacing w:val="-1"/>
          <w:sz w:val="28"/>
          <w:szCs w:val="24"/>
          <w:lang w:eastAsia="ru-RU"/>
        </w:rPr>
        <w:t xml:space="preserve"> сельское поселение»</w:t>
      </w:r>
      <w:r w:rsidR="00856DD0">
        <w:rPr>
          <w:spacing w:val="-1"/>
          <w:sz w:val="28"/>
          <w:szCs w:val="24"/>
          <w:lang w:eastAsia="ru-RU"/>
        </w:rPr>
        <w:t>,</w:t>
      </w:r>
      <w:r w:rsidRPr="00856DD0">
        <w:rPr>
          <w:spacing w:val="-1"/>
          <w:sz w:val="28"/>
          <w:szCs w:val="24"/>
          <w:lang w:eastAsia="ru-RU"/>
        </w:rPr>
        <w:t xml:space="preserve"> </w:t>
      </w:r>
    </w:p>
    <w:p w:rsidR="00D87931" w:rsidRDefault="00D87931" w:rsidP="008E282A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D87931" w:rsidRDefault="00D87931" w:rsidP="008E282A">
      <w:pPr>
        <w:spacing w:after="0" w:line="240" w:lineRule="auto"/>
        <w:ind w:hanging="567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ПОСТАНОВЛЯЮ:</w:t>
      </w:r>
    </w:p>
    <w:p w:rsidR="00D87931" w:rsidRDefault="00D87931" w:rsidP="008E282A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D87931" w:rsidRPr="00856DD0" w:rsidRDefault="00D87931" w:rsidP="001513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DD0">
        <w:rPr>
          <w:sz w:val="28"/>
          <w:szCs w:val="28"/>
        </w:rPr>
        <w:t xml:space="preserve"> Возложить на МУП «</w:t>
      </w:r>
      <w:proofErr w:type="spellStart"/>
      <w:r w:rsidRPr="00856DD0">
        <w:rPr>
          <w:sz w:val="28"/>
          <w:szCs w:val="28"/>
        </w:rPr>
        <w:t>Щегловская</w:t>
      </w:r>
      <w:proofErr w:type="spellEnd"/>
      <w:r w:rsidRPr="00856DD0">
        <w:rPr>
          <w:sz w:val="28"/>
          <w:szCs w:val="28"/>
        </w:rPr>
        <w:t xml:space="preserve"> управляющая компания» обязанность по определению возможности и предоставлению технических условий присоединения строящихся, реконструируемых, построенных, но не подключенных объектов капитального строительства к сетям и сооружениям инженерно-технического обеспечения (далее - технические условия), включая критерии </w:t>
      </w:r>
      <w:proofErr w:type="gramStart"/>
      <w:r w:rsidRPr="00856DD0">
        <w:rPr>
          <w:sz w:val="28"/>
          <w:szCs w:val="28"/>
        </w:rPr>
        <w:t>определения возможности подключения объектов капитального строительства</w:t>
      </w:r>
      <w:proofErr w:type="gramEnd"/>
      <w:r w:rsidRPr="00856DD0">
        <w:rPr>
          <w:sz w:val="28"/>
          <w:szCs w:val="28"/>
        </w:rPr>
        <w:t xml:space="preserve"> на территории МО «</w:t>
      </w:r>
      <w:proofErr w:type="spellStart"/>
      <w:r w:rsidRPr="00856DD0">
        <w:rPr>
          <w:sz w:val="28"/>
          <w:szCs w:val="28"/>
        </w:rPr>
        <w:t>Щегловское</w:t>
      </w:r>
      <w:proofErr w:type="spellEnd"/>
      <w:r w:rsidRPr="00856DD0">
        <w:rPr>
          <w:sz w:val="28"/>
          <w:szCs w:val="28"/>
        </w:rPr>
        <w:t xml:space="preserve"> сельское поселение». </w:t>
      </w:r>
    </w:p>
    <w:p w:rsidR="00D87931" w:rsidRPr="00856DD0" w:rsidRDefault="00D87931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DD0">
        <w:rPr>
          <w:sz w:val="28"/>
          <w:szCs w:val="28"/>
        </w:rPr>
        <w:t xml:space="preserve"> </w:t>
      </w:r>
      <w:proofErr w:type="gramStart"/>
      <w:r w:rsidRPr="00856DD0">
        <w:rPr>
          <w:sz w:val="28"/>
          <w:szCs w:val="28"/>
        </w:rPr>
        <w:t>Обязать директора МУП «</w:t>
      </w:r>
      <w:proofErr w:type="spellStart"/>
      <w:r w:rsidRPr="00856DD0">
        <w:rPr>
          <w:sz w:val="28"/>
          <w:szCs w:val="28"/>
        </w:rPr>
        <w:t>Щегловская</w:t>
      </w:r>
      <w:proofErr w:type="spellEnd"/>
      <w:r w:rsidRPr="00856DD0">
        <w:rPr>
          <w:sz w:val="28"/>
          <w:szCs w:val="28"/>
        </w:rPr>
        <w:t xml:space="preserve"> управляющая компания» - </w:t>
      </w:r>
      <w:proofErr w:type="spellStart"/>
      <w:r w:rsidRPr="00856DD0">
        <w:rPr>
          <w:sz w:val="28"/>
          <w:szCs w:val="28"/>
        </w:rPr>
        <w:t>Д.А.Аблямитова</w:t>
      </w:r>
      <w:proofErr w:type="spellEnd"/>
      <w:r w:rsidR="00C33A28">
        <w:rPr>
          <w:sz w:val="28"/>
          <w:szCs w:val="28"/>
        </w:rPr>
        <w:t xml:space="preserve"> </w:t>
      </w:r>
      <w:r w:rsidRPr="00856DD0">
        <w:rPr>
          <w:sz w:val="28"/>
          <w:szCs w:val="28"/>
        </w:rPr>
        <w:t>организовать деятельность МУП «</w:t>
      </w:r>
      <w:proofErr w:type="spellStart"/>
      <w:r w:rsidRPr="00856DD0">
        <w:rPr>
          <w:sz w:val="28"/>
          <w:szCs w:val="28"/>
        </w:rPr>
        <w:t>Щегловская</w:t>
      </w:r>
      <w:proofErr w:type="spellEnd"/>
      <w:r w:rsidRPr="00856DD0">
        <w:rPr>
          <w:sz w:val="28"/>
          <w:szCs w:val="28"/>
        </w:rPr>
        <w:t xml:space="preserve"> управляющая компания» по исполнению полномочий по определению возможности и предоставлению технических условий присоединения строящихся, реконструируемых, построенных, но не подключенных объектов капитального строительства к сетям и сооружениям инженерно-технического обеспечения (далее - технические условия), включая критерии определения возможности подключения объектов капитального строительства на территории МО «</w:t>
      </w:r>
      <w:proofErr w:type="spellStart"/>
      <w:r w:rsidRPr="00856DD0">
        <w:rPr>
          <w:sz w:val="28"/>
          <w:szCs w:val="28"/>
        </w:rPr>
        <w:t>Щегловское</w:t>
      </w:r>
      <w:proofErr w:type="spellEnd"/>
      <w:r w:rsidRPr="00856DD0">
        <w:rPr>
          <w:sz w:val="28"/>
          <w:szCs w:val="28"/>
        </w:rPr>
        <w:t xml:space="preserve"> сельское поселение» в соответствии</w:t>
      </w:r>
      <w:proofErr w:type="gramEnd"/>
      <w:r w:rsidRPr="00856DD0">
        <w:rPr>
          <w:sz w:val="28"/>
          <w:szCs w:val="28"/>
        </w:rPr>
        <w:t xml:space="preserve"> с настоящим постановлением. </w:t>
      </w:r>
    </w:p>
    <w:p w:rsidR="00D87931" w:rsidRPr="00856DD0" w:rsidRDefault="00D87931" w:rsidP="00FC02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DD0">
        <w:rPr>
          <w:sz w:val="28"/>
          <w:szCs w:val="28"/>
        </w:rPr>
        <w:t>Утвердить положение «О порядке согласования и внесения в сводный реестр технических условий, выдаваемых МУП «</w:t>
      </w:r>
      <w:proofErr w:type="spellStart"/>
      <w:r w:rsidRPr="00856DD0">
        <w:rPr>
          <w:sz w:val="28"/>
          <w:szCs w:val="28"/>
        </w:rPr>
        <w:t>Щегловская</w:t>
      </w:r>
      <w:proofErr w:type="spellEnd"/>
      <w:r w:rsidRPr="00856DD0">
        <w:rPr>
          <w:sz w:val="28"/>
          <w:szCs w:val="28"/>
        </w:rPr>
        <w:t xml:space="preserve"> управляющая компания» с целью обеспечения подключения строящихся, реконструируемых, построенных объектов капитального строительства к сетям и сооружениям инженерно-технического обеспечения на территории МО «</w:t>
      </w:r>
      <w:proofErr w:type="spellStart"/>
      <w:r w:rsidRPr="00856DD0">
        <w:rPr>
          <w:sz w:val="28"/>
          <w:szCs w:val="28"/>
        </w:rPr>
        <w:t>Щегловское</w:t>
      </w:r>
      <w:proofErr w:type="spellEnd"/>
      <w:r w:rsidRPr="00856DD0">
        <w:rPr>
          <w:sz w:val="28"/>
          <w:szCs w:val="28"/>
        </w:rPr>
        <w:t xml:space="preserve"> сельское поселение» в соответствии с приложением к настоящему постановлению. </w:t>
      </w:r>
    </w:p>
    <w:p w:rsidR="00D87931" w:rsidRPr="00856DD0" w:rsidRDefault="00D87931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DD0">
        <w:rPr>
          <w:sz w:val="28"/>
          <w:szCs w:val="28"/>
        </w:rPr>
        <w:t>Ознакомить с настоящим постановлением директора МУП «</w:t>
      </w:r>
      <w:proofErr w:type="spellStart"/>
      <w:r w:rsidRPr="00856DD0">
        <w:rPr>
          <w:sz w:val="28"/>
          <w:szCs w:val="28"/>
        </w:rPr>
        <w:t>Щегловская</w:t>
      </w:r>
      <w:proofErr w:type="spellEnd"/>
      <w:r w:rsidRPr="00856DD0">
        <w:rPr>
          <w:sz w:val="28"/>
          <w:szCs w:val="28"/>
        </w:rPr>
        <w:t xml:space="preserve"> управляющая компания» - </w:t>
      </w:r>
      <w:proofErr w:type="spellStart"/>
      <w:r w:rsidRPr="00856DD0">
        <w:rPr>
          <w:sz w:val="28"/>
          <w:szCs w:val="28"/>
        </w:rPr>
        <w:t>Д.А.Аблямитова</w:t>
      </w:r>
      <w:proofErr w:type="spellEnd"/>
      <w:r w:rsidRPr="00856DD0">
        <w:rPr>
          <w:sz w:val="28"/>
          <w:szCs w:val="28"/>
        </w:rPr>
        <w:t>.</w:t>
      </w:r>
    </w:p>
    <w:p w:rsidR="00D87931" w:rsidRPr="00856DD0" w:rsidRDefault="00D87931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DD0">
        <w:rPr>
          <w:sz w:val="28"/>
          <w:szCs w:val="28"/>
        </w:rPr>
        <w:t xml:space="preserve">Настоящее постановление подлежит опубликованию (обнародованию). </w:t>
      </w:r>
    </w:p>
    <w:p w:rsidR="00D87931" w:rsidRPr="00856DD0" w:rsidRDefault="00D87931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56DD0">
        <w:rPr>
          <w:sz w:val="28"/>
          <w:szCs w:val="28"/>
        </w:rPr>
        <w:t>Настоящее Постановление вступает в силу со дня принятия.</w:t>
      </w:r>
    </w:p>
    <w:p w:rsidR="00D87931" w:rsidRPr="00856DD0" w:rsidRDefault="00D87931" w:rsidP="008E28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56DD0">
        <w:rPr>
          <w:sz w:val="28"/>
          <w:szCs w:val="28"/>
        </w:rPr>
        <w:t>Контроль за</w:t>
      </w:r>
      <w:proofErr w:type="gramEnd"/>
      <w:r w:rsidRPr="00856DD0">
        <w:rPr>
          <w:sz w:val="28"/>
          <w:szCs w:val="28"/>
        </w:rPr>
        <w:t xml:space="preserve"> исполнением постановления возложить на заместителя главы администрации МО «</w:t>
      </w:r>
      <w:proofErr w:type="spellStart"/>
      <w:r w:rsidRPr="00856DD0">
        <w:rPr>
          <w:sz w:val="28"/>
          <w:szCs w:val="28"/>
        </w:rPr>
        <w:t>Щегловское</w:t>
      </w:r>
      <w:proofErr w:type="spellEnd"/>
      <w:r w:rsidRPr="00856DD0">
        <w:rPr>
          <w:sz w:val="28"/>
          <w:szCs w:val="28"/>
        </w:rPr>
        <w:t xml:space="preserve"> сельское поселение» - В.В.</w:t>
      </w:r>
      <w:r w:rsidR="00856DD0">
        <w:rPr>
          <w:sz w:val="28"/>
          <w:szCs w:val="28"/>
        </w:rPr>
        <w:t xml:space="preserve"> </w:t>
      </w:r>
      <w:proofErr w:type="spellStart"/>
      <w:r w:rsidRPr="00856DD0">
        <w:rPr>
          <w:sz w:val="28"/>
          <w:szCs w:val="28"/>
        </w:rPr>
        <w:t>Прохоренкову</w:t>
      </w:r>
      <w:proofErr w:type="spellEnd"/>
      <w:r w:rsidRPr="00856DD0">
        <w:rPr>
          <w:sz w:val="28"/>
          <w:szCs w:val="28"/>
        </w:rPr>
        <w:t>.</w:t>
      </w:r>
    </w:p>
    <w:p w:rsidR="00D87931" w:rsidRPr="00856DD0" w:rsidRDefault="00D87931" w:rsidP="008E282A">
      <w:pPr>
        <w:spacing w:after="0" w:line="240" w:lineRule="auto"/>
        <w:rPr>
          <w:sz w:val="28"/>
          <w:szCs w:val="28"/>
          <w:lang w:eastAsia="ru-RU"/>
        </w:rPr>
      </w:pPr>
    </w:p>
    <w:p w:rsidR="00D87931" w:rsidRPr="00856DD0" w:rsidRDefault="00D87931" w:rsidP="008E282A">
      <w:pPr>
        <w:spacing w:after="0" w:line="240" w:lineRule="auto"/>
        <w:rPr>
          <w:sz w:val="28"/>
          <w:szCs w:val="28"/>
          <w:lang w:eastAsia="ru-RU"/>
        </w:rPr>
      </w:pPr>
    </w:p>
    <w:p w:rsidR="00D87931" w:rsidRDefault="00D87931" w:rsidP="008E282A">
      <w:pPr>
        <w:spacing w:after="0" w:line="240" w:lineRule="auto"/>
        <w:rPr>
          <w:sz w:val="28"/>
          <w:szCs w:val="28"/>
          <w:lang w:eastAsia="ru-RU"/>
        </w:rPr>
      </w:pPr>
      <w:r w:rsidRPr="00856DD0">
        <w:rPr>
          <w:sz w:val="28"/>
          <w:szCs w:val="28"/>
          <w:lang w:eastAsia="ru-RU"/>
        </w:rPr>
        <w:t>Глава администрации                                                                        Д.В.</w:t>
      </w:r>
      <w:r w:rsidR="00856DD0">
        <w:rPr>
          <w:sz w:val="28"/>
          <w:szCs w:val="28"/>
          <w:lang w:eastAsia="ru-RU"/>
        </w:rPr>
        <w:t xml:space="preserve"> </w:t>
      </w:r>
      <w:r w:rsidRPr="00856DD0">
        <w:rPr>
          <w:sz w:val="28"/>
          <w:szCs w:val="28"/>
          <w:lang w:eastAsia="ru-RU"/>
        </w:rPr>
        <w:t>Лебедев</w:t>
      </w:r>
    </w:p>
    <w:p w:rsidR="00856DD0" w:rsidRDefault="00856DD0" w:rsidP="008E282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образования</w:t>
      </w:r>
    </w:p>
    <w:p w:rsidR="00856DD0" w:rsidRDefault="00856DD0" w:rsidP="008E282A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Щегловское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</w:t>
      </w:r>
    </w:p>
    <w:p w:rsidR="00D87931" w:rsidRDefault="00D87931" w:rsidP="008E282A"/>
    <w:p w:rsidR="00D87931" w:rsidRDefault="00D87931" w:rsidP="008E282A"/>
    <w:p w:rsidR="00D87931" w:rsidRDefault="00D87931" w:rsidP="008E282A"/>
    <w:p w:rsidR="00D87931" w:rsidRDefault="00D87931" w:rsidP="00856DD0">
      <w:pPr>
        <w:spacing w:after="0"/>
        <w:jc w:val="right"/>
      </w:pPr>
      <w:r>
        <w:lastRenderedPageBreak/>
        <w:t>Приложение</w:t>
      </w:r>
    </w:p>
    <w:p w:rsidR="00D87931" w:rsidRDefault="00D87931" w:rsidP="00856DD0">
      <w:pPr>
        <w:spacing w:after="0" w:line="240" w:lineRule="auto"/>
        <w:jc w:val="right"/>
      </w:pPr>
      <w:r>
        <w:t>к постановлению администрации</w:t>
      </w:r>
    </w:p>
    <w:p w:rsidR="00D87931" w:rsidRDefault="00D87931" w:rsidP="000275D1">
      <w:pPr>
        <w:spacing w:after="0" w:line="240" w:lineRule="auto"/>
        <w:jc w:val="right"/>
      </w:pPr>
      <w:r>
        <w:t>МО «</w:t>
      </w:r>
      <w:proofErr w:type="spellStart"/>
      <w:r>
        <w:t>Щегловское</w:t>
      </w:r>
      <w:proofErr w:type="spellEnd"/>
      <w:r>
        <w:t xml:space="preserve"> сельское поселение»</w:t>
      </w:r>
    </w:p>
    <w:p w:rsidR="00D87931" w:rsidRDefault="00D87931" w:rsidP="000275D1">
      <w:pPr>
        <w:spacing w:after="0" w:line="240" w:lineRule="auto"/>
        <w:jc w:val="right"/>
      </w:pPr>
      <w:r>
        <w:t>№</w:t>
      </w:r>
      <w:r w:rsidR="00856DD0">
        <w:t>45.1/16-п</w:t>
      </w:r>
      <w:r>
        <w:t xml:space="preserve"> от </w:t>
      </w:r>
      <w:r w:rsidR="004B69D6">
        <w:t>1</w:t>
      </w:r>
      <w:r>
        <w:t>6.05.2016</w:t>
      </w:r>
    </w:p>
    <w:p w:rsidR="00D87931" w:rsidRDefault="00D87931" w:rsidP="008E282A"/>
    <w:p w:rsidR="00D87931" w:rsidRDefault="00D87931" w:rsidP="008E282A"/>
    <w:p w:rsidR="00D87931" w:rsidRDefault="00D87931" w:rsidP="008E282A"/>
    <w:p w:rsidR="00D87931" w:rsidRPr="00036EC2" w:rsidRDefault="00D87931" w:rsidP="000275D1">
      <w:pPr>
        <w:jc w:val="center"/>
        <w:rPr>
          <w:sz w:val="28"/>
          <w:szCs w:val="28"/>
        </w:rPr>
      </w:pPr>
      <w:r w:rsidRPr="00036EC2">
        <w:rPr>
          <w:sz w:val="28"/>
          <w:szCs w:val="28"/>
        </w:rPr>
        <w:t>ПОЛОЖЕНИЕ</w:t>
      </w:r>
    </w:p>
    <w:p w:rsidR="00D87931" w:rsidRPr="00036EC2" w:rsidRDefault="00D87931" w:rsidP="000275D1">
      <w:pPr>
        <w:jc w:val="center"/>
        <w:rPr>
          <w:sz w:val="28"/>
          <w:szCs w:val="28"/>
        </w:rPr>
      </w:pPr>
      <w:r w:rsidRPr="00036EC2">
        <w:rPr>
          <w:sz w:val="28"/>
          <w:szCs w:val="28"/>
        </w:rPr>
        <w:t>«О порядке согласования и внесения в сводный реестр технических условий, выдаваемых МУП «</w:t>
      </w:r>
      <w:proofErr w:type="spellStart"/>
      <w:r w:rsidRPr="00036EC2">
        <w:rPr>
          <w:sz w:val="28"/>
          <w:szCs w:val="28"/>
        </w:rPr>
        <w:t>Щегловская</w:t>
      </w:r>
      <w:proofErr w:type="spellEnd"/>
      <w:r w:rsidRPr="00036EC2">
        <w:rPr>
          <w:sz w:val="28"/>
          <w:szCs w:val="28"/>
        </w:rPr>
        <w:t xml:space="preserve"> управляющая компания» с целью обеспечения подключения строящихся, реконструируемых, построенных объектов капитального строительства к сетям и сооружениям инженерно-технического обеспечения на территории МО «</w:t>
      </w:r>
      <w:proofErr w:type="spellStart"/>
      <w:r w:rsidRPr="00036EC2">
        <w:rPr>
          <w:sz w:val="28"/>
          <w:szCs w:val="28"/>
        </w:rPr>
        <w:t>Щегловское</w:t>
      </w:r>
      <w:proofErr w:type="spellEnd"/>
      <w:r w:rsidRPr="00036EC2">
        <w:rPr>
          <w:sz w:val="28"/>
          <w:szCs w:val="28"/>
        </w:rPr>
        <w:t xml:space="preserve"> сельское поселение»</w:t>
      </w:r>
    </w:p>
    <w:p w:rsidR="00D87931" w:rsidRDefault="00D87931" w:rsidP="000275D1">
      <w:pPr>
        <w:jc w:val="center"/>
      </w:pPr>
    </w:p>
    <w:p w:rsidR="00D87931" w:rsidRPr="00036EC2" w:rsidRDefault="00D87931" w:rsidP="000275D1">
      <w:pPr>
        <w:ind w:firstLine="708"/>
        <w:jc w:val="both"/>
        <w:rPr>
          <w:sz w:val="28"/>
          <w:szCs w:val="28"/>
        </w:rPr>
      </w:pPr>
      <w:proofErr w:type="gramStart"/>
      <w:r w:rsidRPr="00036EC2">
        <w:rPr>
          <w:sz w:val="28"/>
          <w:szCs w:val="28"/>
        </w:rPr>
        <w:t>Настоящее положение разработано в соответствии с Федеральным законом «Об основах регулирования тарифов организациями коммунального комплекса» № 210-ФЗ от 30.12.2004, Постановления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</w:t>
      </w:r>
      <w:r w:rsidRPr="000275D1">
        <w:t xml:space="preserve"> </w:t>
      </w:r>
      <w:r w:rsidRPr="00036EC2">
        <w:rPr>
          <w:sz w:val="28"/>
          <w:szCs w:val="28"/>
        </w:rPr>
        <w:t>обеспечения".</w:t>
      </w:r>
      <w:proofErr w:type="gramEnd"/>
    </w:p>
    <w:p w:rsidR="00D87931" w:rsidRDefault="00D87931" w:rsidP="000275D1">
      <w:pPr>
        <w:jc w:val="both"/>
      </w:pPr>
      <w:r>
        <w:t>I. ОБЩИЕ ПОЛОЖЕНИЯ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1.1.</w:t>
      </w:r>
      <w:r w:rsidRPr="00036EC2">
        <w:rPr>
          <w:sz w:val="28"/>
          <w:szCs w:val="28"/>
        </w:rPr>
        <w:tab/>
      </w:r>
      <w:proofErr w:type="gramStart"/>
      <w:r w:rsidRPr="00036EC2">
        <w:rPr>
          <w:sz w:val="28"/>
          <w:szCs w:val="28"/>
        </w:rPr>
        <w:t>Настоящий Порядок регулирует отношения между МУП «</w:t>
      </w:r>
      <w:proofErr w:type="spellStart"/>
      <w:r w:rsidRPr="00036EC2">
        <w:rPr>
          <w:sz w:val="28"/>
          <w:szCs w:val="28"/>
        </w:rPr>
        <w:t>Щегловская</w:t>
      </w:r>
      <w:proofErr w:type="spellEnd"/>
      <w:r w:rsidRPr="00036EC2">
        <w:rPr>
          <w:sz w:val="28"/>
          <w:szCs w:val="28"/>
        </w:rPr>
        <w:t xml:space="preserve"> управляющая компания» - организацией, осуществляющей эксплуатацию сетей инженерно-технического обеспечения в сфере водоснабжения и водоотведения (далее - организация) находящейся в ведении (собственности) администрации МО «</w:t>
      </w:r>
      <w:proofErr w:type="spellStart"/>
      <w:r w:rsidRPr="00036EC2">
        <w:rPr>
          <w:sz w:val="28"/>
          <w:szCs w:val="28"/>
        </w:rPr>
        <w:t>Щегловское</w:t>
      </w:r>
      <w:proofErr w:type="spellEnd"/>
      <w:r w:rsidRPr="00036EC2">
        <w:rPr>
          <w:sz w:val="28"/>
          <w:szCs w:val="28"/>
        </w:rPr>
        <w:t xml:space="preserve"> сельское поселение» (далее - администрация) и заказчиками, возникающие в процессе определения и предоставления технических условий</w:t>
      </w:r>
      <w:r w:rsidR="00C33A28">
        <w:rPr>
          <w:sz w:val="28"/>
          <w:szCs w:val="28"/>
        </w:rPr>
        <w:t xml:space="preserve"> для п</w:t>
      </w:r>
      <w:r w:rsidRPr="00036EC2">
        <w:rPr>
          <w:sz w:val="28"/>
          <w:szCs w:val="28"/>
        </w:rPr>
        <w:t>одключения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строящихся, реконструируемых, построенных объектов капитального строительства к сетям и сооружениям инженерно-технического обеспечения.</w:t>
      </w:r>
      <w:proofErr w:type="gramEnd"/>
    </w:p>
    <w:p w:rsidR="00D87931" w:rsidRPr="00036EC2" w:rsidRDefault="00D87931" w:rsidP="00765B25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1.2. Технические условия, на подключения строящихся, реконструируемых, построенных объектов капитального строительства к сетям и сооружениям, инженерно- технического обеспечения на территории МО «</w:t>
      </w:r>
      <w:proofErr w:type="spellStart"/>
      <w:r w:rsidRPr="00036EC2">
        <w:rPr>
          <w:sz w:val="28"/>
          <w:szCs w:val="28"/>
        </w:rPr>
        <w:t>Щегловское</w:t>
      </w:r>
      <w:proofErr w:type="spellEnd"/>
      <w:r w:rsidRPr="00036EC2">
        <w:rPr>
          <w:sz w:val="28"/>
          <w:szCs w:val="28"/>
        </w:rPr>
        <w:t xml:space="preserve"> сельское поселение» формируются МУП «</w:t>
      </w:r>
      <w:proofErr w:type="spellStart"/>
      <w:r w:rsidRPr="00036EC2">
        <w:rPr>
          <w:sz w:val="28"/>
          <w:szCs w:val="28"/>
        </w:rPr>
        <w:t>Щегловская</w:t>
      </w:r>
      <w:proofErr w:type="spellEnd"/>
      <w:r w:rsidRPr="00036EC2">
        <w:rPr>
          <w:sz w:val="28"/>
          <w:szCs w:val="28"/>
        </w:rPr>
        <w:t xml:space="preserve"> управляющая компания». 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1.3. В случае если инвестиционная программа организации</w:t>
      </w:r>
      <w:r w:rsidR="00C33A28">
        <w:rPr>
          <w:sz w:val="28"/>
          <w:szCs w:val="28"/>
        </w:rPr>
        <w:t>,</w:t>
      </w:r>
      <w:r w:rsidRPr="00036EC2">
        <w:rPr>
          <w:sz w:val="28"/>
          <w:szCs w:val="28"/>
        </w:rPr>
        <w:t xml:space="preserve"> осуществляющей эксплуатацию сетей инженерно-технического обеспечения не утверждена, или отсутствует техническая возможность подключения объекта к инженерным коммуникациям без строительства новых сетей, и привлечения </w:t>
      </w:r>
      <w:r w:rsidRPr="00036EC2">
        <w:rPr>
          <w:sz w:val="28"/>
          <w:szCs w:val="28"/>
        </w:rPr>
        <w:lastRenderedPageBreak/>
        <w:t>сре</w:t>
      </w:r>
      <w:proofErr w:type="gramStart"/>
      <w:r w:rsidRPr="00036EC2">
        <w:rPr>
          <w:sz w:val="28"/>
          <w:szCs w:val="28"/>
        </w:rPr>
        <w:t>дств пр</w:t>
      </w:r>
      <w:proofErr w:type="gramEnd"/>
      <w:r w:rsidRPr="00036EC2">
        <w:rPr>
          <w:sz w:val="28"/>
          <w:szCs w:val="28"/>
        </w:rPr>
        <w:t>авообладателя земельного участка, технические условия выдаются для комплексного освоения с последующей передачей создаваемых сетей инженерно-технического обеспечения в муниципальную собственность.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1.4 Технические условия должны содержать следующие данные: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- максимальную нагрузку в возможных точках подключения;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- срок подключения объектов к сетям инженерно-технического обеспечения;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- срок действия технических условий, но не менее 2 лет с даты их выдачи, а также иные условия предусмотренные действующим законодательством.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1.5</w:t>
      </w:r>
      <w:proofErr w:type="gramStart"/>
      <w:r w:rsidRPr="00036EC2">
        <w:rPr>
          <w:sz w:val="28"/>
          <w:szCs w:val="28"/>
        </w:rPr>
        <w:t xml:space="preserve"> В</w:t>
      </w:r>
      <w:proofErr w:type="gramEnd"/>
      <w:r w:rsidRPr="00036EC2">
        <w:rPr>
          <w:sz w:val="28"/>
          <w:szCs w:val="28"/>
        </w:rPr>
        <w:t xml:space="preserve"> случае если подключение объекта строительства возможно к существующим сетам: инженерно-технического обеспечения принадлежащим на праве собственности или на ином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 xml:space="preserve">- законном основании лицу, которое является потребителем соответствующего вида ресурсов (далее - основной абонент) технические условия такого подключения могут быть выданы основным абонентом по согласованию с </w:t>
      </w:r>
      <w:proofErr w:type="spellStart"/>
      <w:r w:rsidRPr="00036EC2">
        <w:rPr>
          <w:sz w:val="28"/>
          <w:szCs w:val="28"/>
        </w:rPr>
        <w:t>ресурсоснабжающей</w:t>
      </w:r>
      <w:proofErr w:type="spellEnd"/>
      <w:r w:rsidRPr="00036EC2">
        <w:rPr>
          <w:sz w:val="28"/>
          <w:szCs w:val="28"/>
        </w:rPr>
        <w:t xml:space="preserve"> (сетевой) организацией к чьим объектам присоединены принадлежащие основному абоненту сети инженерно-технического обеспечения. По соглашению  между </w:t>
      </w:r>
      <w:proofErr w:type="spellStart"/>
      <w:r w:rsidRPr="00036EC2">
        <w:rPr>
          <w:sz w:val="28"/>
          <w:szCs w:val="28"/>
        </w:rPr>
        <w:t>ресурсоснабжающей</w:t>
      </w:r>
      <w:proofErr w:type="spellEnd"/>
      <w:r w:rsidRPr="00036EC2">
        <w:rPr>
          <w:sz w:val="28"/>
          <w:szCs w:val="28"/>
        </w:rPr>
        <w:t xml:space="preserve"> (сетевой) организацией, и основным абонентом,  технические условия может разработать </w:t>
      </w:r>
      <w:proofErr w:type="spellStart"/>
      <w:r w:rsidRPr="00036EC2">
        <w:rPr>
          <w:sz w:val="28"/>
          <w:szCs w:val="28"/>
        </w:rPr>
        <w:t>ресурсоснабжающая</w:t>
      </w:r>
      <w:proofErr w:type="spellEnd"/>
      <w:r w:rsidRPr="00036EC2">
        <w:rPr>
          <w:sz w:val="28"/>
          <w:szCs w:val="28"/>
        </w:rPr>
        <w:t xml:space="preserve"> (сетевая) организация.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 xml:space="preserve">Договор о подключении объекта капитального, (реконструируемого)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 w:rsidRPr="00036EC2">
        <w:rPr>
          <w:sz w:val="28"/>
          <w:szCs w:val="28"/>
        </w:rPr>
        <w:t>ресурсоснабжающей</w:t>
      </w:r>
      <w:proofErr w:type="spellEnd"/>
      <w:r w:rsidRPr="00036EC2">
        <w:rPr>
          <w:sz w:val="28"/>
          <w:szCs w:val="28"/>
        </w:rPr>
        <w:t xml:space="preserve"> (сетевой) организацией договор о подключении к сетям и сооружениям инженерно-технического обеспечения для получения дополнительной мощности.  Стороны могут заключить трехсторонний договор </w:t>
      </w:r>
      <w:proofErr w:type="gramStart"/>
      <w:r w:rsidRPr="00036EC2">
        <w:rPr>
          <w:sz w:val="28"/>
          <w:szCs w:val="28"/>
        </w:rPr>
        <w:t>о</w:t>
      </w:r>
      <w:proofErr w:type="gramEnd"/>
      <w:r w:rsidRPr="00036EC2">
        <w:rPr>
          <w:sz w:val="28"/>
          <w:szCs w:val="28"/>
        </w:rPr>
        <w:t xml:space="preserve"> подключений</w:t>
      </w:r>
      <w:r w:rsidR="00C33A28">
        <w:rPr>
          <w:sz w:val="28"/>
          <w:szCs w:val="28"/>
        </w:rPr>
        <w:t>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1.6</w:t>
      </w:r>
      <w:proofErr w:type="gramStart"/>
      <w:r w:rsidRPr="00036EC2">
        <w:rPr>
          <w:sz w:val="28"/>
          <w:szCs w:val="28"/>
        </w:rPr>
        <w:t xml:space="preserve"> П</w:t>
      </w:r>
      <w:proofErr w:type="gramEnd"/>
      <w:r w:rsidRPr="00036EC2">
        <w:rPr>
          <w:sz w:val="28"/>
          <w:szCs w:val="28"/>
        </w:rPr>
        <w:t xml:space="preserve">ри смене заказчика, которому были выданы технические условия и заключения, новый заказчик вправе воспользоваться, этими техническими условиями и заключениями (без изменения функционального назначения и габаритов объекта) в пределах срока их действия, уведомив организацию о смене заказчика. 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</w:t>
      </w:r>
      <w:r w:rsidR="00C33A28">
        <w:rPr>
          <w:sz w:val="28"/>
          <w:szCs w:val="28"/>
        </w:rPr>
        <w:t>.</w:t>
      </w:r>
      <w:r w:rsidRPr="00036EC2">
        <w:rPr>
          <w:sz w:val="28"/>
          <w:szCs w:val="28"/>
        </w:rPr>
        <w:t xml:space="preserve"> ПОРЯДОК СОГЛАСОВАНИЯ И ВНЕСЕНИЯ В РЕЕСТР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2.1.</w:t>
      </w:r>
      <w:r w:rsidRPr="00036EC2">
        <w:rPr>
          <w:sz w:val="28"/>
          <w:szCs w:val="28"/>
        </w:rPr>
        <w:tab/>
        <w:t xml:space="preserve">Вопрос о возможности предоставления строительства, реконструкции объектов капитального строительства, и размещения временных объектов рассматривается Межведомственной Земельной комиссией администраций. После принятия Комиссией решения о предоставлении земельного участка, утверждения главой администрации |проекта границ земельного участка,  заказчик подает заявку на получение технических условий в организацию,  осуществляющую эксплуатацию сетей инженерно-технического обеспечения (отдельно до каждому ресурсу), в которой указывается наименование, </w:t>
      </w:r>
      <w:r w:rsidRPr="00036EC2">
        <w:rPr>
          <w:sz w:val="28"/>
          <w:szCs w:val="28"/>
        </w:rPr>
        <w:lastRenderedPageBreak/>
        <w:t>местонахождение, почтовый адрес, контактные телефоны Заказчика, планируемая величина необходимой подключаемой нагрузки, планируемый</w:t>
      </w:r>
      <w:proofErr w:type="gramStart"/>
      <w:r w:rsidRPr="00036EC2">
        <w:rPr>
          <w:sz w:val="28"/>
          <w:szCs w:val="28"/>
        </w:rPr>
        <w:t xml:space="preserve"> .</w:t>
      </w:r>
      <w:proofErr w:type="gramEnd"/>
      <w:r w:rsidRPr="00036EC2">
        <w:rPr>
          <w:sz w:val="28"/>
          <w:szCs w:val="28"/>
        </w:rPr>
        <w:t>срок ввода в эксплуатацию объекта, а также иная информация, касательно планируемого к строительству (реконструкции) объекта.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2.2.</w:t>
      </w:r>
      <w:r w:rsidRPr="00036EC2">
        <w:rPr>
          <w:sz w:val="28"/>
          <w:szCs w:val="28"/>
        </w:rPr>
        <w:tab/>
        <w:t>Организация  в</w:t>
      </w:r>
      <w:r w:rsidRPr="00036EC2">
        <w:rPr>
          <w:sz w:val="28"/>
          <w:szCs w:val="28"/>
        </w:rPr>
        <w:tab/>
        <w:t>срок,</w:t>
      </w:r>
      <w:r w:rsidRPr="00036EC2">
        <w:rPr>
          <w:sz w:val="28"/>
          <w:szCs w:val="28"/>
        </w:rPr>
        <w:tab/>
        <w:t>не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превышающий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14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дней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со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дня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получения запроса должна определить технические условия, информацию о плате за подключение (присоединение) объекта  к сетям инженерно-технического обеспечения,  заключение,  либо мотивированный отказ в их предоставлении.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 xml:space="preserve">Технические условия должны </w:t>
      </w:r>
      <w:r w:rsidR="00C33A28">
        <w:rPr>
          <w:sz w:val="28"/>
          <w:szCs w:val="28"/>
        </w:rPr>
        <w:t>б</w:t>
      </w:r>
      <w:r w:rsidRPr="00036EC2">
        <w:rPr>
          <w:sz w:val="28"/>
          <w:szCs w:val="28"/>
        </w:rPr>
        <w:t>ыть подписаны руководителем  организации,  либо лицом его замещающим.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2.3. Предоставление технических</w:t>
      </w:r>
      <w:r w:rsidRPr="00036EC2">
        <w:rPr>
          <w:sz w:val="28"/>
          <w:szCs w:val="28"/>
        </w:rPr>
        <w:tab/>
        <w:t>условий и заключений осуществляется без взимания платы.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2.4. После подготовки организацией технических условий, они направляются в администрацию для согласования и включения  в сводный реестр.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 xml:space="preserve">       Рассмотрение и согласование поступающих технических условий, осуществляется администраций МО «</w:t>
      </w:r>
      <w:proofErr w:type="spellStart"/>
      <w:r w:rsidRPr="00036EC2">
        <w:rPr>
          <w:sz w:val="28"/>
          <w:szCs w:val="28"/>
        </w:rPr>
        <w:t>Щегловское</w:t>
      </w:r>
      <w:proofErr w:type="spellEnd"/>
      <w:r w:rsidRPr="00036EC2">
        <w:rPr>
          <w:sz w:val="28"/>
          <w:szCs w:val="28"/>
        </w:rPr>
        <w:t xml:space="preserve"> сельское поселение».  В случае если по итогам рассмотрения </w:t>
      </w:r>
      <w:proofErr w:type="gramStart"/>
      <w:r w:rsidRPr="00036EC2">
        <w:rPr>
          <w:sz w:val="28"/>
          <w:szCs w:val="28"/>
        </w:rPr>
        <w:t>наступивших</w:t>
      </w:r>
      <w:proofErr w:type="gramEnd"/>
      <w:r w:rsidRPr="00036EC2">
        <w:rPr>
          <w:sz w:val="28"/>
          <w:szCs w:val="28"/>
        </w:rPr>
        <w:t xml:space="preserve"> технических условии будут выявлены недостоверные  свершения, либо несоответствия, такие замечания направляются в организацию, выдавшую данные технические условия.  В таком случае организация  обязуется в течение 3-х рабочих дней внести соответствующие корректировки, либо исправления, а в случае: невозможности их изменения выдать заявителю мотивированный  отказ, при этом копия такого отказа направляется в администрацию.</w:t>
      </w:r>
      <w:r w:rsidRPr="00036EC2">
        <w:rPr>
          <w:sz w:val="28"/>
          <w:szCs w:val="28"/>
        </w:rPr>
        <w:tab/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В случае соответствия, а также отсутствия со стороны администрации МО «</w:t>
      </w:r>
      <w:proofErr w:type="spellStart"/>
      <w:r w:rsidRPr="00036EC2">
        <w:rPr>
          <w:sz w:val="28"/>
          <w:szCs w:val="28"/>
        </w:rPr>
        <w:t>Щегловское</w:t>
      </w:r>
      <w:proofErr w:type="spellEnd"/>
      <w:r w:rsidRPr="00036EC2">
        <w:rPr>
          <w:sz w:val="28"/>
          <w:szCs w:val="28"/>
        </w:rPr>
        <w:t xml:space="preserve"> сельское поселение» замечаний,  выданные технические условия включаются в сводный реестр отдельно по каждому ресурсу, в котором указывается: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 xml:space="preserve">- регистрационный номер организаций выдавшей технические условия: дата выдачи; 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- наименование и реквизиты заказчика;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- местонахождение объекта строительства (реконструкции):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- срок действия технических условий.</w:t>
      </w:r>
    </w:p>
    <w:p w:rsidR="00D87931" w:rsidRPr="00036EC2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2.5</w:t>
      </w:r>
      <w:r w:rsidR="00B652A8">
        <w:rPr>
          <w:sz w:val="28"/>
          <w:szCs w:val="28"/>
        </w:rPr>
        <w:t>.</w:t>
      </w:r>
      <w:r w:rsidRPr="00036EC2">
        <w:rPr>
          <w:sz w:val="28"/>
          <w:szCs w:val="28"/>
        </w:rPr>
        <w:t xml:space="preserve"> </w:t>
      </w:r>
      <w:proofErr w:type="gramStart"/>
      <w:r w:rsidRPr="00036EC2">
        <w:rPr>
          <w:sz w:val="28"/>
          <w:szCs w:val="28"/>
        </w:rPr>
        <w:t>П</w:t>
      </w:r>
      <w:proofErr w:type="gramEnd"/>
      <w:r w:rsidRPr="00036EC2">
        <w:rPr>
          <w:sz w:val="28"/>
          <w:szCs w:val="28"/>
        </w:rPr>
        <w:t>осле согласования и внесения технических условий в реестр, они передаются (направляются) заказчику.</w:t>
      </w:r>
    </w:p>
    <w:p w:rsidR="00D87931" w:rsidRDefault="00D87931" w:rsidP="000275D1">
      <w:pPr>
        <w:jc w:val="both"/>
        <w:rPr>
          <w:sz w:val="28"/>
          <w:szCs w:val="28"/>
        </w:rPr>
      </w:pPr>
      <w:r w:rsidRPr="00036EC2">
        <w:rPr>
          <w:sz w:val="28"/>
          <w:szCs w:val="28"/>
        </w:rPr>
        <w:t>2.6 Общий срок согласования и внесения в реестр администрацией МО «</w:t>
      </w:r>
      <w:proofErr w:type="spellStart"/>
      <w:r w:rsidRPr="00036EC2">
        <w:rPr>
          <w:sz w:val="28"/>
          <w:szCs w:val="28"/>
        </w:rPr>
        <w:t>Щегловское</w:t>
      </w:r>
      <w:proofErr w:type="spellEnd"/>
      <w:r w:rsidRPr="00036EC2">
        <w:rPr>
          <w:sz w:val="28"/>
          <w:szCs w:val="28"/>
        </w:rPr>
        <w:t xml:space="preserve"> сельское поселение» направляемых организациями технических условий, в случае отсутствия</w:t>
      </w:r>
      <w:r w:rsidR="00C33A28">
        <w:rPr>
          <w:sz w:val="28"/>
          <w:szCs w:val="28"/>
        </w:rPr>
        <w:t xml:space="preserve"> </w:t>
      </w:r>
      <w:r w:rsidRPr="00036EC2">
        <w:rPr>
          <w:sz w:val="28"/>
          <w:szCs w:val="28"/>
        </w:rPr>
        <w:t>замечаний и дополнений, не может превышать 5-ти рабочих дней с момента получения от организаций.</w:t>
      </w: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0275D1">
      <w:pPr>
        <w:jc w:val="both"/>
        <w:rPr>
          <w:sz w:val="28"/>
          <w:szCs w:val="28"/>
        </w:rPr>
      </w:pPr>
    </w:p>
    <w:p w:rsidR="00B652A8" w:rsidRDefault="00B652A8" w:rsidP="00B652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Рассылка:1-дело;</w:t>
      </w:r>
    </w:p>
    <w:p w:rsidR="00B652A8" w:rsidRDefault="00B652A8" w:rsidP="00B652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1-прокуратура;</w:t>
      </w:r>
    </w:p>
    <w:p w:rsidR="00B652A8" w:rsidRDefault="00B652A8" w:rsidP="00B652A8">
      <w:pPr>
        <w:spacing w:after="0"/>
        <w:jc w:val="both"/>
      </w:pPr>
      <w:r>
        <w:rPr>
          <w:sz w:val="28"/>
          <w:szCs w:val="28"/>
        </w:rPr>
        <w:t xml:space="preserve">                1-МУП «</w:t>
      </w:r>
      <w:proofErr w:type="spellStart"/>
      <w:r>
        <w:rPr>
          <w:sz w:val="28"/>
          <w:szCs w:val="28"/>
        </w:rPr>
        <w:t>Щегловская</w:t>
      </w:r>
      <w:proofErr w:type="spellEnd"/>
      <w:r>
        <w:rPr>
          <w:sz w:val="28"/>
          <w:szCs w:val="28"/>
        </w:rPr>
        <w:t xml:space="preserve"> упра</w:t>
      </w:r>
      <w:bookmarkStart w:id="0" w:name="_GoBack"/>
      <w:bookmarkEnd w:id="0"/>
      <w:r>
        <w:rPr>
          <w:sz w:val="28"/>
          <w:szCs w:val="28"/>
        </w:rPr>
        <w:t xml:space="preserve">вляющая компания». </w:t>
      </w:r>
    </w:p>
    <w:sectPr w:rsidR="00B652A8" w:rsidSect="00350D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42C47"/>
    <w:multiLevelType w:val="hybridMultilevel"/>
    <w:tmpl w:val="290C1C5E"/>
    <w:lvl w:ilvl="0" w:tplc="A7AC060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2E761F4"/>
    <w:multiLevelType w:val="multilevel"/>
    <w:tmpl w:val="2CBA36D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D"/>
    <w:rsid w:val="0000117D"/>
    <w:rsid w:val="00025EBC"/>
    <w:rsid w:val="000275D1"/>
    <w:rsid w:val="00036EC2"/>
    <w:rsid w:val="0015136C"/>
    <w:rsid w:val="001F3FE1"/>
    <w:rsid w:val="002F585D"/>
    <w:rsid w:val="00323D67"/>
    <w:rsid w:val="00350DC5"/>
    <w:rsid w:val="003D7F00"/>
    <w:rsid w:val="00470C89"/>
    <w:rsid w:val="004B69D6"/>
    <w:rsid w:val="004C4A1F"/>
    <w:rsid w:val="004F3270"/>
    <w:rsid w:val="006472AF"/>
    <w:rsid w:val="00742747"/>
    <w:rsid w:val="00765B25"/>
    <w:rsid w:val="007B0241"/>
    <w:rsid w:val="00856DD0"/>
    <w:rsid w:val="008E282A"/>
    <w:rsid w:val="00A626C3"/>
    <w:rsid w:val="00B652A8"/>
    <w:rsid w:val="00C33A28"/>
    <w:rsid w:val="00D87931"/>
    <w:rsid w:val="00E310DE"/>
    <w:rsid w:val="00F87CE8"/>
    <w:rsid w:val="00FB7718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A"/>
    <w:pPr>
      <w:spacing w:after="160" w:line="25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82A"/>
    <w:pPr>
      <w:ind w:left="720"/>
      <w:contextualSpacing/>
    </w:pPr>
  </w:style>
  <w:style w:type="character" w:styleId="a4">
    <w:name w:val="Hyperlink"/>
    <w:basedOn w:val="a0"/>
    <w:uiPriority w:val="99"/>
    <w:rsid w:val="00FC0284"/>
    <w:rPr>
      <w:rFonts w:cs="Times New Roman"/>
      <w:color w:val="AFA49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DC5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50DC5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2A"/>
    <w:pPr>
      <w:spacing w:after="160" w:line="25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282A"/>
    <w:pPr>
      <w:ind w:left="720"/>
      <w:contextualSpacing/>
    </w:pPr>
  </w:style>
  <w:style w:type="character" w:styleId="a4">
    <w:name w:val="Hyperlink"/>
    <w:basedOn w:val="a0"/>
    <w:uiPriority w:val="99"/>
    <w:rsid w:val="00FC0284"/>
    <w:rPr>
      <w:rFonts w:cs="Times New Roman"/>
      <w:color w:val="AFA497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DC5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50DC5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1170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ЕвгенийЧулков</dc:creator>
  <cp:lastModifiedBy>Saxarova</cp:lastModifiedBy>
  <cp:revision>4</cp:revision>
  <cp:lastPrinted>2016-05-19T11:56:00Z</cp:lastPrinted>
  <dcterms:created xsi:type="dcterms:W3CDTF">2016-05-18T14:15:00Z</dcterms:created>
  <dcterms:modified xsi:type="dcterms:W3CDTF">2016-05-19T11:59:00Z</dcterms:modified>
</cp:coreProperties>
</file>