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Герб</w:t>
      </w: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«Щегловское сельское поселение»</w:t>
      </w: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</w:t>
      </w: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39CA" w:rsidRPr="003E39CA" w:rsidRDefault="003E39CA" w:rsidP="003E39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39CA" w:rsidRPr="003E39CA" w:rsidRDefault="003E39CA" w:rsidP="003E39CA">
      <w:pPr>
        <w:spacing w:after="0"/>
        <w:rPr>
          <w:rFonts w:ascii="Times New Roman" w:hAnsi="Times New Roman" w:cs="Times New Roman"/>
        </w:rPr>
      </w:pPr>
    </w:p>
    <w:p w:rsidR="003E39CA" w:rsidRPr="003E39CA" w:rsidRDefault="003E39CA" w:rsidP="003E39CA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E39CA">
        <w:rPr>
          <w:rFonts w:ascii="Times New Roman" w:hAnsi="Times New Roman" w:cs="Times New Roman"/>
          <w:sz w:val="28"/>
          <w:szCs w:val="28"/>
        </w:rPr>
        <w:t xml:space="preserve">.06.2017    </w:t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</w:r>
      <w:r w:rsidRPr="003E39CA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E39CA">
        <w:rPr>
          <w:rFonts w:ascii="Times New Roman" w:hAnsi="Times New Roman" w:cs="Times New Roman"/>
          <w:sz w:val="28"/>
          <w:szCs w:val="28"/>
        </w:rPr>
        <w:t xml:space="preserve">  № 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E39C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39CA">
        <w:rPr>
          <w:rFonts w:ascii="Times New Roman" w:hAnsi="Times New Roman" w:cs="Times New Roman"/>
          <w:sz w:val="28"/>
          <w:szCs w:val="28"/>
        </w:rPr>
        <w:t>/17-п</w:t>
      </w:r>
    </w:p>
    <w:p w:rsidR="003E39CA" w:rsidRPr="003E39CA" w:rsidRDefault="003E39CA" w:rsidP="003E3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Pr="003E39CA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Pr="003E39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7D3" w:rsidRPr="006A27D3" w:rsidRDefault="006A27D3" w:rsidP="006A27D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</w:rPr>
      </w:pPr>
    </w:p>
    <w:p w:rsidR="006A27D3" w:rsidRPr="006A27D3" w:rsidRDefault="006A27D3" w:rsidP="006A27D3">
      <w:pPr>
        <w:spacing w:after="0" w:line="240" w:lineRule="auto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A27D3" w:rsidRPr="003E39CA" w:rsidRDefault="006A27D3" w:rsidP="0018676F">
      <w:pPr>
        <w:tabs>
          <w:tab w:val="left" w:pos="5387"/>
        </w:tabs>
        <w:spacing w:after="0" w:line="240" w:lineRule="auto"/>
        <w:ind w:right="39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этики и служебного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поведения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«Щегловское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поселение» Всеволожского муниципального района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</w:t>
      </w:r>
    </w:p>
    <w:p w:rsidR="006A27D3" w:rsidRPr="003E39CA" w:rsidRDefault="006A27D3" w:rsidP="003E39CA">
      <w:pPr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7D3" w:rsidRPr="003E39CA" w:rsidRDefault="00844A5B" w:rsidP="006A2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proofErr w:type="gramStart"/>
      <w:r w:rsidRPr="003E39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соответствии с Конституцией Российской Федерации, Международного кодекса поведения государственных должностных лиц (Резолюция 51/59 Генеральной Ассамблеи ООН от 12 декабря 1996 г.), Модельного кодекса поведения для государственных служащих (приложение к Рекомендации Комитета министров Совета Европы от 11 мая 2000 г. № R (2000) 10 о кодексах поведения для государственных служащих),  Модельного закона «Об основах муниципальной службы» (принят на девятнадцатом пленарномзаседании</w:t>
      </w:r>
      <w:proofErr w:type="gramEnd"/>
      <w:r w:rsidRPr="003E39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Межпарламентской Ассамблеи государств-участников СНГ (постановление № 19-10 от 26 марта 2002 г.), Федерального закона от 25 декабря 2008 г. № 273-ФЗ «О противодействии </w:t>
      </w:r>
      <w:proofErr w:type="gramStart"/>
      <w:r w:rsidRPr="003E39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коррупции», Федерального закона от 27 мая 2003 г. № 58-ФЗ «О системе государственной службы Российской Федерации», Федерального закона от 2 марта 2007 г. № 25-ФЗ «О муниципальной службе в Российской Федерации»,  Указа Президента Российской Федерации от 12 августа 2002 г. № 885 «Об утверждении общих принципов служебного поведения государственных служащих» и иных нормативных правовых актах Российской Федерации, Решением президиума Совета при Президенте Российской</w:t>
      </w:r>
      <w:proofErr w:type="gramEnd"/>
      <w:r w:rsidRPr="003E39C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Федерации по противодействию коррупции от 23.12.2010 «Об одобрении типового кодекса этики и служебного поведения государственных служащих Российской Федерации и муниципальных служащих»</w:t>
      </w:r>
    </w:p>
    <w:p w:rsidR="006A27D3" w:rsidRPr="006A27D3" w:rsidRDefault="006A27D3" w:rsidP="006A27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7D3" w:rsidRPr="006A27D3" w:rsidRDefault="006A27D3" w:rsidP="006A2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7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:rsidR="006A27D3" w:rsidRPr="006A27D3" w:rsidRDefault="006A27D3" w:rsidP="006A27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A5B" w:rsidRPr="003E39CA" w:rsidRDefault="006A27D3" w:rsidP="00844A5B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Утвердить 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50202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44A5B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этики и служебного поведения муниципальных служащих администрации муниципального образования «Щегловское сельское поселение» Всеволожского муниципального района Ленинградской области» в соответствии с приложением к настоящему постановлению.</w:t>
      </w:r>
    </w:p>
    <w:p w:rsidR="006A27D3" w:rsidRPr="003E39CA" w:rsidRDefault="006A27D3" w:rsidP="006A27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принятия. </w:t>
      </w:r>
    </w:p>
    <w:p w:rsidR="006A27D3" w:rsidRPr="003E39CA" w:rsidRDefault="006A27D3" w:rsidP="006A27D3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6A27D3" w:rsidRPr="003E39CA" w:rsidRDefault="006A27D3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7D3" w:rsidRDefault="00844A5B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6A27D3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           </w:t>
      </w:r>
      <w:proofErr w:type="spellStart"/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Pr="003E39CA" w:rsidRDefault="003E39CA" w:rsidP="006A27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7D3" w:rsidRPr="003E39CA" w:rsidRDefault="006A27D3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9CA" w:rsidRDefault="003E39CA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7D3" w:rsidRPr="003E39CA" w:rsidRDefault="006A27D3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6A27D3" w:rsidRPr="003E39CA" w:rsidRDefault="006A27D3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 постановлению администрации</w:t>
      </w:r>
    </w:p>
    <w:p w:rsidR="006A27D3" w:rsidRPr="003E39CA" w:rsidRDefault="006A27D3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«Щегловское сельское поселение»</w:t>
      </w:r>
    </w:p>
    <w:p w:rsidR="006A27D3" w:rsidRPr="003E39CA" w:rsidRDefault="00844A5B" w:rsidP="006A27D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26.06</w:t>
      </w:r>
      <w:r w:rsidR="006A27D3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.2017</w:t>
      </w:r>
      <w:r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48.1</w:t>
      </w:r>
      <w:r w:rsidR="006A27D3" w:rsidRPr="003E39CA">
        <w:rPr>
          <w:rFonts w:ascii="Times New Roman" w:eastAsia="Times New Roman" w:hAnsi="Times New Roman" w:cs="Times New Roman"/>
          <w:sz w:val="28"/>
          <w:szCs w:val="28"/>
          <w:lang w:eastAsia="ru-RU"/>
        </w:rPr>
        <w:t>/17-п</w:t>
      </w:r>
    </w:p>
    <w:p w:rsidR="00B61898" w:rsidRPr="003E39CA" w:rsidRDefault="00B61898">
      <w:pPr>
        <w:rPr>
          <w:rFonts w:ascii="Times New Roman" w:hAnsi="Times New Roman" w:cs="Times New Roman"/>
          <w:sz w:val="28"/>
          <w:szCs w:val="28"/>
        </w:rPr>
      </w:pPr>
    </w:p>
    <w:p w:rsidR="006A27D3" w:rsidRPr="003E39CA" w:rsidRDefault="006A27D3">
      <w:pPr>
        <w:rPr>
          <w:rFonts w:ascii="Times New Roman" w:hAnsi="Times New Roman" w:cs="Times New Roman"/>
          <w:sz w:val="28"/>
          <w:szCs w:val="28"/>
        </w:rPr>
      </w:pPr>
    </w:p>
    <w:p w:rsidR="00844A5B" w:rsidRPr="003E39CA" w:rsidRDefault="00844A5B" w:rsidP="00844A5B">
      <w:pPr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ПРАВИЛА</w:t>
      </w:r>
    </w:p>
    <w:p w:rsidR="00844A5B" w:rsidRPr="003E39CA" w:rsidRDefault="00844A5B" w:rsidP="00844A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этики и служебного поведения муниципальных служащих администрации муниципального образования «Щегловское сельское поселение» Всеволожского муниципального района Ленинградской области </w:t>
      </w:r>
    </w:p>
    <w:p w:rsidR="00844A5B" w:rsidRPr="003E39CA" w:rsidRDefault="00844A5B" w:rsidP="00844A5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44A5B" w:rsidRPr="003E39CA" w:rsidRDefault="00844A5B" w:rsidP="00844A5B">
      <w:pPr>
        <w:jc w:val="center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I. ОБЩИЕ ПОЛОЖЕНИЯ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Настоящие Правила этики и служебного поведения муниципальных служащих администрации муниципального образования «Щегловское сельское поселение» Всеволожского муниципального района Ленинградской области (далее – Правила) разработаны в соответствии с положениями Международного кодекса поведения государственных должностных лиц (Резолюция 51/59 Генеральной Ассамблеи ООН от 12 декабря 1996 года), Указа Президента Российской Федерации от 12 августа 2002 года № 885 «Об утверждении общих принципов служебного поведения государственных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служащих», Федеральным законом от 02.03.2007 года № 25-ФЗ «О муниципальной службе в Российской Федерации», Федеральным законом от 25.12.2008 года № 273-ФЗ «О противодействии коррупции», постановлениями Главы администрации МО «Романовское сельское поселение» от 02.03.2011 года № 38 «О комиссии по соблюдению требований к служебному поведению и урегулированию конфликта интересов».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 2. Настоящие Правила представляют свод общих принципов профессиональной служебной этики и основные правила служебного поведения, которыми должны руководствоваться муниципальные служащие при исполнении своих должностных обязанностей. 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Настоящие правила: - призваны содействовать укреплению авторитета муниципальной власти и доверия граждан к органам местного самоуправления; - призваны повысить эффективность выполнения муниципальными служащими своих должностных обязанностей; - служат основой для формирования должной морали в сфере муниципальной службы; - выступают как инструмент контроля за нравственностью муниципальных служащих, их самоконтроля; - способствуют противодействию коррупции в администрации муниципального образования «Щегловское сельское поселение».</w:t>
      </w:r>
      <w:proofErr w:type="gramEnd"/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 3. Целью настоящих Правил является установление этических норм и правил служебного поведения муниципальных служащих для достойного выполнения ими своих должностных обязанностей, создание атмосферы взаимоуважения, корректности и доверия в коллективе,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4. Муниципальный служащий, исполняя свои должностные обязанности в соответствии с действующим законодательством, руководствуется Конституцией Российской Федерации, федеральными законами, законами Ленинградской области и настоящими Правилами. Правила служебного поведения - нормы надлежащего служебного поведения муниципальных служащих администрации МО «Щегловское сельское поселение», обеспечивающие добросовестное исполнение муниципальными служащими должностных обязанностей и соблюдение установленных законодательством ограничений и запретов на основе соответствия служебного поведения общепринятым этическим нормам.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II. ПРАВИЛА СЛУЖЕБНОГО ПОВЕДЕНИЯ МУНИЦИПАЛЬНЫХ СЛУЖАЩИХ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1. Основные принципы служебного поведения муниципальных служащих служат основой поведения граждан Российской Федерации в связи с нахождением их на муниципальной службе.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2. Муниципальные служащие обязаны исполнять должностные обязанности добросовестно, на высоком профессиональном уровне в целях обеспечения эффективной работы администрации МО «Щегловское сельское поселение».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3. Муниципальные служащие обязаны исходить из необходимости безусловного признания, что соблюдение и защита прав и свобод человека и гражданина определяют основной смысл и содержание деятельности администрации муниципального образования и деятельности муниципальных служащих.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4. Муниципальные служащие обязаны осуществлять свою деятельность в пределах полномочий администрации муниципального образования «</w:t>
      </w:r>
      <w:r w:rsidR="0018676F">
        <w:rPr>
          <w:rFonts w:ascii="Times New Roman" w:hAnsi="Times New Roman" w:cs="Times New Roman"/>
          <w:sz w:val="28"/>
          <w:szCs w:val="28"/>
        </w:rPr>
        <w:t>Щегловс</w:t>
      </w:r>
      <w:r w:rsidRPr="003E39CA">
        <w:rPr>
          <w:rFonts w:ascii="Times New Roman" w:hAnsi="Times New Roman" w:cs="Times New Roman"/>
          <w:sz w:val="28"/>
          <w:szCs w:val="28"/>
        </w:rPr>
        <w:t xml:space="preserve">кое сельское поселение».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5. При исполнении своих должностных обязанностей муниципальные служащие не вправе оказывать предпочтение каким-либо общественным и </w:t>
      </w: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религиозным объединениям, профессиональным и социальным группам, организациям гражданам, быть независимым от влияния со стороны граждан, профессиональных или социальных групп и организаций. 6. При принятии решения муниципальные служащие должны действовать в соответствии с законом и беспристрастно осуществлять свое право на оценку, учитывая только общественную пользу и объективные обстоятельства.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7. Муниципальные служащие обязаны соблюдать установленные федеральным законом ограничения и запреты, связанные с прохождением муниципальной службы.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8. Муниципальные служащие обязаны исполнять свой служебный долг политически нейтрально, исключать возможность влияния на их служебную деятельность решения политических партий и общественных объединений.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9. Муниципальные служащие обязаны проявлять корректность, доброжелательность и внимательность в обращении с гражданами и должностными лицами при исполнении своих должностных обязанностей.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10. Муниципальные служащие обязаны 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11. Муниципальные служащие обязаны всегда вести себя так, чтобы не нанести ущерб авторитету администрации и укреплять веру граждан в честность, беспристрастность и эффективность работы муниципальных служащих и муниципального органа.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12. Принимать меры по недопущению возникновения конфликта интересов и урегулированию возникшего конфликта интересов.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 13. Муниципальный служащий обязан соблюдать установленные правила публичных выступлений и предоставления служебной информации, сообщать и использовать служебную информацию только при соблюдении действующих норм и требований, принятых в соответствии с действующим законодательством.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14. Муниципальные служащие обязаны уважительно относиться к деятельности представителей средств массовой информации по информированию населения о работе органа местного самоуправления, а также оказывать содействие в получении достоверной информации.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15. Муниципальные служащие обязаны стремиться к обеспечению как можно более эффективного распоряжения ресурсами, находящимися в сфере его ответственности. </w:t>
      </w:r>
    </w:p>
    <w:p w:rsid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16. Муниципальные служащие обязаны противодействовать проявлениям коррупции и предпринимать меры по ее профилактике в порядке, установленном законодательством.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 17. Муниципальные служащие при исполнении своих должностных обязанностей не должны допускать личную заинтересованность, которая приводит или может привести к конфликту интересов. 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заинтересованности, которая влияет или может повлиять на надлежащее исполнение им должностных обязанностей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18. Муниципальные служащие обязаны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19.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 денежное вознаграждение, ссуды, услуги материального характера, плату за развлечения, отдых, за пользование транспортом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собственностью администрации и передаются муниципальным служащим по акту в администрацию, где он замещает должность муниципальной службы, за исключением случаев, установленных действующим законодательством.</w:t>
      </w:r>
    </w:p>
    <w:p w:rsid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20. Муниципальные служащие обязаны представлять сведения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супруга (супруги) и несовершеннолетних детей в соответствии с законодательством Российской Федерации.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 21. Муниципальный служащий может обрабатывать и передавать служебную информацию при соблюдении действующих в администрации норм и требований, принятых в соответствии с действующим законодательством.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22. Муниципальный служащий обязан обеспечить конфиденциальность информации, ставшей ему известной в связи с исполнением должностных обязанностей, в том числе затрагивающих частную жизнь, здоровье, честь и достоинство граждан, если иное не предусмотрено действующим законодательством.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23. Муниципальный служащий не должен стремиться получить доступ к служебной информации, не относящейся к его компетенции, не должен использовать не для служебных целей информацию, которую он может получить или получил при исполнении своих должностных обязанностей.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24. Муниципальный служащий, наделенный организационн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распорядительными полномочиями (Глава администрации) по отношению к другим муниципальным служащим, призван: - принимать меры по предотвращению и урегулированию конфликта интересов; - принимать меры по предупреждению коррупции; - не допускать случаев принуждения муниципальных служащих к участию в деятельности политических партий и общественных объединений.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25. Муниципальный служащий, наделенный организационн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распорядительными полномочиями (Глава администрации) по отношению к другим муниципальным служащим, обязан принимать меры к тому, чтобы подчиненные ему муниципальные служащие не допускали коррупционно опасного поведения, своим личным поведением подавать пример честности, беспристрастности и справедливости.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26. Муниципальный служащий, наделенный организационн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распорядительными полномочиями (Глава администрации) по отношению к другим муниципальным служащим, несет ответственность в соответствии с действующим законодательством за действия или бездействие подчиненных ему сотрудников, нарушающих принципы этики и правила служебного поведения, если он не принял меры по недопущению таких действий или бездействия.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III. ЭТИЧЕСКИЕ ПРАВИЛА МУНИЦИПАЛЬНЫХ СЛУЖАЩИХ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 1. Муниципальный служащий в своем служебном поведении должен исходить из конституционных положений о том, что человек, его права и свободы являются высшей 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ценностью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и каждый гражданин имеет право не неприкосновенность частной жизни, личную и семейную тайну, защиту чести, достоинства, своего доброго имени.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2. Муниципальный служащий в служебном поведении обязан воздерживаться от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3. Муниципальный служащий обязан воздерживаться от грубости, проявлений пренебрежительного тона, заносчивости, предвзятых замечаний, предъявления неправомерных, незаслуженных обвинений.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4. Муниципальный служащий обязан воздерживаться от угроз, оскорбительных выражений или реплик, действий, препятствующих нормальному общению или провоцирующих </w:t>
      </w:r>
      <w:proofErr w:type="gramStart"/>
      <w:r w:rsidRPr="003E39CA">
        <w:rPr>
          <w:rFonts w:ascii="Times New Roman" w:hAnsi="Times New Roman" w:cs="Times New Roman"/>
          <w:sz w:val="28"/>
          <w:szCs w:val="28"/>
        </w:rPr>
        <w:t>противоправное</w:t>
      </w:r>
      <w:proofErr w:type="gramEnd"/>
      <w:r w:rsidRPr="003E39CA">
        <w:rPr>
          <w:rFonts w:ascii="Times New Roman" w:hAnsi="Times New Roman" w:cs="Times New Roman"/>
          <w:sz w:val="28"/>
          <w:szCs w:val="28"/>
        </w:rPr>
        <w:t xml:space="preserve"> поведении.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5. Муниципальный служащий обязан воздерживаться от курения во время служебных совещаний, бесед, иного служебного общения с гражданами.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6. Муниципальные служащие своим служебным поведением призваны способствовать установлению в коллективе деловых взаимоотношений и конструктивного сотрудничества друг с другом.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7. 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8. Внешний вид муниципального служащего должен способствовать уважительному отношению граждан к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IY. ОТВЕТСТВЕННОСТЬ МУНИЦИПАЛЬНЫХ СЛУЖАЩИХ ЗА НАРУШЕНИЯ ПРАВИЛ ЭТИКИ И СЛУЖЕБНОГО ПОВЕДЕНИЯ </w:t>
      </w:r>
    </w:p>
    <w:p w:rsidR="00844A5B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1. Соблюдение настоящих Правил является обязанностью муниципальных служащих администрации муниципального образования «Щегловское сельское поселение». </w:t>
      </w:r>
    </w:p>
    <w:p w:rsidR="001033A1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>2. Нарушение муниципальным служащим положений настоящих Правил подлежит обсуждению на заседании Комиссии по соблюдению требований к служебному поведению муниципальных служащих и урегулированию конфликта интересо</w:t>
      </w:r>
      <w:r w:rsidR="001033A1" w:rsidRPr="003E39CA">
        <w:rPr>
          <w:rFonts w:ascii="Times New Roman" w:hAnsi="Times New Roman" w:cs="Times New Roman"/>
          <w:sz w:val="28"/>
          <w:szCs w:val="28"/>
        </w:rPr>
        <w:t>в.</w:t>
      </w:r>
    </w:p>
    <w:p w:rsidR="001033A1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r w:rsidRPr="003E39CA">
        <w:rPr>
          <w:rFonts w:ascii="Times New Roman" w:hAnsi="Times New Roman" w:cs="Times New Roman"/>
          <w:sz w:val="28"/>
          <w:szCs w:val="28"/>
        </w:rPr>
        <w:t xml:space="preserve">2. Нарушение настоящих Правил служебного поведения квалифицируется как неисполнение или ненадлежащее исполнение муниципальным служащим </w:t>
      </w:r>
      <w:r w:rsidRPr="003E39CA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должностных обязанностей и влечет одно из установленных действующим законодательством о муниципальной службе дисциплинарных взысканий. </w:t>
      </w:r>
    </w:p>
    <w:p w:rsidR="006A27D3" w:rsidRPr="003E39CA" w:rsidRDefault="00844A5B" w:rsidP="00844A5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E39CA">
        <w:rPr>
          <w:rFonts w:ascii="Times New Roman" w:hAnsi="Times New Roman" w:cs="Times New Roman"/>
          <w:sz w:val="28"/>
          <w:szCs w:val="28"/>
        </w:rPr>
        <w:t>4. Соблюдение настоящих Правил учитываются при проведении аттестации или квалификационных экзаменов, связанных с решением вопроса о присвоении ему классного чина, формировании кадрового резерва, а также при наложении дисциплинарных взысканий.</w:t>
      </w:r>
    </w:p>
    <w:p w:rsidR="003E39CA" w:rsidRPr="003E39CA" w:rsidRDefault="003E39C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E39CA" w:rsidRPr="003E39CA" w:rsidSect="00360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92690B"/>
    <w:rsid w:val="001033A1"/>
    <w:rsid w:val="0018676F"/>
    <w:rsid w:val="001E766D"/>
    <w:rsid w:val="00353609"/>
    <w:rsid w:val="003602CD"/>
    <w:rsid w:val="003C1031"/>
    <w:rsid w:val="003E39CA"/>
    <w:rsid w:val="00404551"/>
    <w:rsid w:val="00502028"/>
    <w:rsid w:val="006A27D3"/>
    <w:rsid w:val="007707F9"/>
    <w:rsid w:val="00770CB9"/>
    <w:rsid w:val="00792157"/>
    <w:rsid w:val="00844A5B"/>
    <w:rsid w:val="0092690B"/>
    <w:rsid w:val="00B61898"/>
    <w:rsid w:val="00F36A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7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7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27D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2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7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4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2257</Words>
  <Characters>12866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Saxarova</cp:lastModifiedBy>
  <cp:revision>6</cp:revision>
  <cp:lastPrinted>2017-06-26T09:03:00Z</cp:lastPrinted>
  <dcterms:created xsi:type="dcterms:W3CDTF">2017-06-26T07:22:00Z</dcterms:created>
  <dcterms:modified xsi:type="dcterms:W3CDTF">2018-02-26T09:20:00Z</dcterms:modified>
</cp:coreProperties>
</file>